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B7E95">
        <w:rPr>
          <w:rFonts w:ascii="Times New Roman" w:hAnsi="Times New Roman"/>
          <w:b/>
          <w:sz w:val="28"/>
          <w:szCs w:val="28"/>
        </w:rPr>
        <w:t>июне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E6429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FA393C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CE6429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CE6429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CE6429">
        <w:rPr>
          <w:rFonts w:ascii="Times New Roman" w:hAnsi="Times New Roman"/>
          <w:b/>
          <w:sz w:val="28"/>
          <w:szCs w:val="28"/>
        </w:rPr>
        <w:t>2</w:t>
      </w:r>
      <w:r w:rsidR="000C7AC1">
        <w:rPr>
          <w:rFonts w:ascii="Times New Roman" w:hAnsi="Times New Roman"/>
          <w:b/>
          <w:sz w:val="28"/>
          <w:szCs w:val="28"/>
        </w:rPr>
        <w:t xml:space="preserve"> № </w:t>
      </w:r>
      <w:r w:rsidR="00CE6429">
        <w:rPr>
          <w:rFonts w:ascii="Times New Roman" w:hAnsi="Times New Roman"/>
          <w:b/>
          <w:sz w:val="28"/>
          <w:szCs w:val="28"/>
        </w:rPr>
        <w:t>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FA393C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 w:rsidR="00CE6429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 w:rsidR="00515157">
        <w:rPr>
          <w:rFonts w:ascii="Times New Roman" w:hAnsi="Times New Roman"/>
          <w:i/>
          <w:iCs/>
          <w:sz w:val="28"/>
          <w:szCs w:val="28"/>
        </w:rPr>
        <w:t>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DB7E95">
        <w:rPr>
          <w:rFonts w:ascii="Times New Roman" w:hAnsi="Times New Roman"/>
          <w:i/>
          <w:iCs/>
          <w:sz w:val="28"/>
          <w:szCs w:val="28"/>
        </w:rPr>
        <w:t>июн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CE6429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FA393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6429">
        <w:rPr>
          <w:rFonts w:ascii="Times New Roman" w:hAnsi="Times New Roman"/>
          <w:i/>
          <w:iCs/>
          <w:sz w:val="28"/>
          <w:szCs w:val="28"/>
        </w:rPr>
        <w:t>0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CE6429">
        <w:rPr>
          <w:rFonts w:ascii="Times New Roman" w:hAnsi="Times New Roman"/>
          <w:i/>
          <w:iCs/>
          <w:sz w:val="28"/>
          <w:szCs w:val="28"/>
        </w:rPr>
        <w:t>й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CE6429"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 w:rsidR="00DB7E95">
        <w:rPr>
          <w:rFonts w:ascii="Times New Roman" w:hAnsi="Times New Roman"/>
          <w:i/>
          <w:iCs/>
          <w:sz w:val="28"/>
          <w:szCs w:val="28"/>
        </w:rPr>
        <w:t>(в мае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F976CC" w:rsidRDefault="00AA4DA8" w:rsidP="00F976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76CC">
        <w:rPr>
          <w:rFonts w:ascii="Times New Roman" w:hAnsi="Times New Roman"/>
          <w:sz w:val="28"/>
          <w:szCs w:val="28"/>
        </w:rPr>
        <w:t>По сравнению с январем 2022 года общее количество обращений уменьшилось на 1 обращение, по сравнению с февралем 2022 года количество обращений одинаковое - 0 обращений, по сравнению с мартом 2022 года количество обращений уменьшилось на 1 обращение. По сравнению с апрелем 2022 года количество обращений уменьшилось на 1 обращение, по сравнению с маем 2022 года количество обращений уменьшилось на 1 обращение, по сравнению с июнем 2022 года количество обращений одинаковое - 0 обращений, по сравнению с июлем 2022 года количество обращений одинаковое - 0 обращений, по сравнению с августом 2022 года количество обращений одинаковое - 0 обращений, по сравнению с сентябрём 2022 года количество обращений одинаковое - 0 обращений. По сравнению с октябрем 2022 года количество обращений одинаковое - 0 обращений, по сравнению с ноябрем 2022 года количество обращений одинаковое - 0 обращений, по сравнению с декабрем 2022 года количество обращений уменьшилось – на 2 обращения.</w:t>
      </w:r>
    </w:p>
    <w:p w:rsidR="00CE6429" w:rsidRDefault="00CE6429" w:rsidP="00F976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E6429" w:rsidRDefault="00CE6429" w:rsidP="00F976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Pr="00CE6429" w:rsidRDefault="000C7AC1" w:rsidP="00CE642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E6429"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 w:rsidR="00FA3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CE6429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D2C7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64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CE6429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FA393C" w:rsidP="00FA393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115D03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По </w:t>
      </w:r>
      <w:r w:rsidR="000C7AC1"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 w:rsidR="000C7AC1"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0C7AC1">
        <w:rPr>
          <w:rFonts w:ascii="Times New Roman" w:hAnsi="Times New Roman"/>
          <w:b/>
          <w:i/>
          <w:sz w:val="28"/>
          <w:szCs w:val="28"/>
        </w:rPr>
        <w:t>0</w:t>
      </w:r>
      <w:r w:rsidR="00CE6429">
        <w:rPr>
          <w:rFonts w:ascii="Times New Roman" w:hAnsi="Times New Roman"/>
          <w:sz w:val="28"/>
          <w:szCs w:val="28"/>
        </w:rPr>
        <w:t xml:space="preserve"> (</w:t>
      </w:r>
      <w:r w:rsidR="000C7AC1"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115D03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Pr="00CE6429" w:rsidRDefault="000C7AC1" w:rsidP="00CE6429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CE6429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В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64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0 обращений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CE6429">
        <w:rPr>
          <w:rFonts w:ascii="Times New Roman" w:hAnsi="Times New Roman"/>
          <w:i/>
          <w:iCs/>
          <w:sz w:val="28"/>
          <w:szCs w:val="28"/>
        </w:rPr>
        <w:t>0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CE6429">
        <w:rPr>
          <w:rFonts w:ascii="Times New Roman" w:hAnsi="Times New Roman"/>
          <w:i/>
          <w:iCs/>
          <w:sz w:val="28"/>
          <w:szCs w:val="28"/>
        </w:rPr>
        <w:t>й</w:t>
      </w:r>
      <w:r w:rsidR="00DB7E95">
        <w:rPr>
          <w:rFonts w:ascii="Times New Roman" w:hAnsi="Times New Roman"/>
          <w:i/>
          <w:iCs/>
          <w:sz w:val="28"/>
          <w:szCs w:val="28"/>
        </w:rPr>
        <w:t>, в июне 202</w:t>
      </w:r>
      <w:r w:rsidR="00CE6429"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115D03" w:rsidP="00115D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115D03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0C7AC1">
        <w:rPr>
          <w:rFonts w:ascii="Times New Roman" w:hAnsi="Times New Roman"/>
          <w:sz w:val="28"/>
          <w:szCs w:val="28"/>
        </w:rPr>
        <w:t>е 202</w:t>
      </w:r>
      <w:r w:rsidR="00CE6429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</w:t>
      </w:r>
      <w:r w:rsidR="00DB7E95">
        <w:rPr>
          <w:rFonts w:ascii="Times New Roman" w:hAnsi="Times New Roman"/>
          <w:i/>
          <w:iCs/>
          <w:sz w:val="28"/>
          <w:szCs w:val="28"/>
        </w:rPr>
        <w:t>в мае 202</w:t>
      </w:r>
      <w:r w:rsidR="00CE6429">
        <w:rPr>
          <w:rFonts w:ascii="Times New Roman" w:hAnsi="Times New Roman"/>
          <w:i/>
          <w:iCs/>
          <w:sz w:val="28"/>
          <w:szCs w:val="28"/>
        </w:rPr>
        <w:t>3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обращений, в июне 202</w:t>
      </w:r>
      <w:r w:rsidR="00CE6429">
        <w:rPr>
          <w:rFonts w:ascii="Times New Roman" w:hAnsi="Times New Roman"/>
          <w:i/>
          <w:iCs/>
          <w:sz w:val="28"/>
          <w:szCs w:val="28"/>
        </w:rPr>
        <w:t>2</w:t>
      </w:r>
      <w:r w:rsidR="00DB7E95">
        <w:rPr>
          <w:rFonts w:ascii="Times New Roman" w:hAnsi="Times New Roman"/>
          <w:i/>
          <w:iCs/>
          <w:sz w:val="28"/>
          <w:szCs w:val="28"/>
        </w:rPr>
        <w:t xml:space="preserve"> года – 0 обращений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</w:t>
      </w:r>
      <w:r w:rsidR="00DB7E95">
        <w:rPr>
          <w:rFonts w:ascii="Times New Roman" w:hAnsi="Times New Roman"/>
          <w:sz w:val="28"/>
          <w:szCs w:val="28"/>
        </w:rPr>
        <w:t>е</w:t>
      </w:r>
      <w:r w:rsidR="008D2C7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64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5D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B7E95">
        <w:rPr>
          <w:rFonts w:ascii="Times New Roman" w:hAnsi="Times New Roman"/>
          <w:sz w:val="28"/>
          <w:szCs w:val="28"/>
        </w:rPr>
        <w:t>июн</w:t>
      </w:r>
      <w:r w:rsidR="008D2C7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CE642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35649"/>
    <w:multiLevelType w:val="hybridMultilevel"/>
    <w:tmpl w:val="D2D25562"/>
    <w:lvl w:ilvl="0" w:tplc="D7FA0CB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15D03"/>
    <w:rsid w:val="0021522D"/>
    <w:rsid w:val="002D7DE9"/>
    <w:rsid w:val="00514590"/>
    <w:rsid w:val="00515157"/>
    <w:rsid w:val="008D2C7B"/>
    <w:rsid w:val="00AA4DA8"/>
    <w:rsid w:val="00AE445D"/>
    <w:rsid w:val="00CE6429"/>
    <w:rsid w:val="00DA2B1A"/>
    <w:rsid w:val="00DB7E95"/>
    <w:rsid w:val="00DC68C7"/>
    <w:rsid w:val="00DF0267"/>
    <w:rsid w:val="00E621BE"/>
    <w:rsid w:val="00EE3C8A"/>
    <w:rsid w:val="00F976CC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7612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9115-8E15-467F-BAF9-F4957068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2020-05-04T15:40:00Z</dcterms:created>
  <dcterms:modified xsi:type="dcterms:W3CDTF">2023-11-20T03:15:00Z</dcterms:modified>
</cp:coreProperties>
</file>