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AC1" w:rsidRDefault="000C7AC1" w:rsidP="000C7A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Информационно-аналитический обзор рассмотренных в а</w:t>
      </w:r>
      <w:r w:rsidR="008C46E3">
        <w:rPr>
          <w:rFonts w:ascii="Times New Roman" w:hAnsi="Times New Roman"/>
          <w:b/>
          <w:sz w:val="28"/>
          <w:szCs w:val="28"/>
        </w:rPr>
        <w:t>вгуст</w:t>
      </w:r>
      <w:r>
        <w:rPr>
          <w:rFonts w:ascii="Times New Roman" w:hAnsi="Times New Roman"/>
          <w:b/>
          <w:sz w:val="28"/>
          <w:szCs w:val="28"/>
        </w:rPr>
        <w:t>е 202</w:t>
      </w:r>
      <w:r w:rsidR="00051804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</w:t>
      </w:r>
      <w:proofErr w:type="spellStart"/>
      <w:r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области, а также результатов рассмотрения и принятых мер</w:t>
      </w:r>
    </w:p>
    <w:p w:rsidR="000C7AC1" w:rsidRDefault="000C7AC1" w:rsidP="000C7A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C7AC1" w:rsidRDefault="000C7AC1" w:rsidP="000C7A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</w:t>
      </w:r>
      <w:proofErr w:type="spellStart"/>
      <w:r>
        <w:rPr>
          <w:rFonts w:ascii="Times New Roman" w:hAnsi="Times New Roman"/>
          <w:sz w:val="28"/>
          <w:szCs w:val="28"/>
        </w:rPr>
        <w:t>законодательствомм</w:t>
      </w:r>
      <w:proofErr w:type="spellEnd"/>
      <w:r>
        <w:rPr>
          <w:rFonts w:ascii="Times New Roman" w:hAnsi="Times New Roman"/>
          <w:sz w:val="28"/>
          <w:szCs w:val="28"/>
        </w:rPr>
        <w:t xml:space="preserve"> нормативными правовыми актами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0C7AC1" w:rsidRDefault="00051804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C7AC1">
        <w:rPr>
          <w:rFonts w:ascii="Times New Roman" w:hAnsi="Times New Roman"/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proofErr w:type="spellStart"/>
      <w:r w:rsidR="000C7AC1"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 w:rsidR="000C7AC1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установлены </w:t>
      </w:r>
      <w:r w:rsidR="000C7AC1">
        <w:rPr>
          <w:rFonts w:ascii="Times New Roman" w:hAnsi="Times New Roman"/>
          <w:b/>
          <w:sz w:val="28"/>
          <w:szCs w:val="28"/>
        </w:rPr>
        <w:t>Распоряжением по организации работы с обращениями граждан и проведению личного приема граждан в ад</w:t>
      </w:r>
      <w:r>
        <w:rPr>
          <w:rFonts w:ascii="Times New Roman" w:hAnsi="Times New Roman"/>
          <w:b/>
          <w:sz w:val="28"/>
          <w:szCs w:val="28"/>
        </w:rPr>
        <w:t xml:space="preserve">министрации </w:t>
      </w:r>
      <w:proofErr w:type="spellStart"/>
      <w:r w:rsidR="000C7AC1"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 w:rsidR="000C7AC1"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 от 24.04.2020 № 12.</w:t>
      </w:r>
    </w:p>
    <w:p w:rsidR="00051804" w:rsidRDefault="00051804" w:rsidP="000518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C7AC1">
        <w:rPr>
          <w:rFonts w:ascii="Times New Roman" w:hAnsi="Times New Roman"/>
          <w:sz w:val="28"/>
          <w:szCs w:val="28"/>
        </w:rPr>
        <w:t>В а</w:t>
      </w:r>
      <w:r w:rsidR="008C46E3">
        <w:rPr>
          <w:rFonts w:ascii="Times New Roman" w:hAnsi="Times New Roman"/>
          <w:sz w:val="28"/>
          <w:szCs w:val="28"/>
        </w:rPr>
        <w:t>вгуст</w:t>
      </w:r>
      <w:r w:rsidR="000C7AC1">
        <w:rPr>
          <w:rFonts w:ascii="Times New Roman" w:hAnsi="Times New Roman"/>
          <w:sz w:val="28"/>
          <w:szCs w:val="28"/>
        </w:rPr>
        <w:t>е 202</w:t>
      </w:r>
      <w:r>
        <w:rPr>
          <w:rFonts w:ascii="Times New Roman" w:hAnsi="Times New Roman"/>
          <w:sz w:val="28"/>
          <w:szCs w:val="28"/>
        </w:rPr>
        <w:t>2</w:t>
      </w:r>
      <w:r w:rsidR="000C7AC1">
        <w:rPr>
          <w:rFonts w:ascii="Times New Roman" w:hAnsi="Times New Roman"/>
          <w:sz w:val="28"/>
          <w:szCs w:val="28"/>
        </w:rPr>
        <w:t xml:space="preserve"> года в адрес Главы</w:t>
      </w:r>
      <w:r w:rsidR="000C7AC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="000C7AC1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0C7AC1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 0 обращений и запросов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  <w:szCs w:val="28"/>
        </w:rPr>
        <w:t xml:space="preserve">в январе 2021 года – 0, в феврале 2021 года – 1, в марте 2021 года -0, в апреле 2021 года - 0, в мае 2021 года - 0, в июне 2021 года - 0, в июле 2021 года -0, в августе 2021 года - 0, в сентябре 2021 года -1, в октябре 2021 года -1, ноябре 2021 года - 0, декабре 2021 года - 0),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>0</w:t>
      </w:r>
      <w:r w:rsidR="00DA2B1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(в марте 20</w:t>
      </w:r>
      <w:r w:rsidR="00051804">
        <w:rPr>
          <w:rFonts w:ascii="Times New Roman" w:hAnsi="Times New Roman"/>
          <w:i/>
          <w:iCs/>
          <w:sz w:val="28"/>
          <w:szCs w:val="28"/>
        </w:rPr>
        <w:t>2</w:t>
      </w:r>
      <w:r>
        <w:rPr>
          <w:rFonts w:ascii="Times New Roman" w:hAnsi="Times New Roman"/>
          <w:i/>
          <w:iCs/>
          <w:sz w:val="28"/>
          <w:szCs w:val="28"/>
        </w:rPr>
        <w:t>2 года – 0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 обращений</w:t>
      </w:r>
      <w:r>
        <w:rPr>
          <w:rFonts w:ascii="Times New Roman" w:hAnsi="Times New Roman"/>
          <w:i/>
          <w:iCs/>
          <w:sz w:val="28"/>
          <w:szCs w:val="28"/>
        </w:rPr>
        <w:t>, в апреле 20</w:t>
      </w:r>
      <w:r w:rsidR="00DA2B1A">
        <w:rPr>
          <w:rFonts w:ascii="Times New Roman" w:hAnsi="Times New Roman"/>
          <w:i/>
          <w:iCs/>
          <w:sz w:val="28"/>
          <w:szCs w:val="28"/>
        </w:rPr>
        <w:t>2</w:t>
      </w:r>
      <w:r w:rsidR="00051804">
        <w:rPr>
          <w:rFonts w:ascii="Times New Roman" w:hAnsi="Times New Roman"/>
          <w:i/>
          <w:iCs/>
          <w:sz w:val="28"/>
          <w:szCs w:val="28"/>
        </w:rPr>
        <w:t>1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 обращений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–</w:t>
      </w:r>
      <w:r w:rsidR="00051804"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8C46E3">
        <w:rPr>
          <w:rFonts w:ascii="Times New Roman" w:hAnsi="Times New Roman"/>
          <w:i/>
          <w:iCs/>
          <w:sz w:val="28"/>
          <w:szCs w:val="28"/>
        </w:rPr>
        <w:t>июле</w:t>
      </w:r>
      <w:r>
        <w:rPr>
          <w:rFonts w:ascii="Times New Roman" w:hAnsi="Times New Roman"/>
          <w:i/>
          <w:iCs/>
          <w:sz w:val="28"/>
          <w:szCs w:val="28"/>
        </w:rPr>
        <w:t xml:space="preserve"> 202</w:t>
      </w:r>
      <w:r w:rsidR="00051804">
        <w:rPr>
          <w:rFonts w:ascii="Times New Roman" w:hAnsi="Times New Roman"/>
          <w:i/>
          <w:iCs/>
          <w:sz w:val="28"/>
          <w:szCs w:val="28"/>
        </w:rPr>
        <w:t xml:space="preserve">2 </w:t>
      </w:r>
      <w:r>
        <w:rPr>
          <w:rFonts w:ascii="Times New Roman" w:hAnsi="Times New Roman"/>
          <w:i/>
          <w:iCs/>
          <w:sz w:val="28"/>
          <w:szCs w:val="28"/>
        </w:rPr>
        <w:t xml:space="preserve">г. 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– </w:t>
      </w:r>
      <w:r>
        <w:rPr>
          <w:rFonts w:ascii="Times New Roman" w:hAnsi="Times New Roman"/>
          <w:i/>
          <w:iCs/>
          <w:sz w:val="28"/>
          <w:szCs w:val="28"/>
        </w:rPr>
        <w:t>0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 обращений</w:t>
      </w:r>
      <w:r>
        <w:rPr>
          <w:rFonts w:ascii="Times New Roman" w:hAnsi="Times New Roman"/>
          <w:i/>
          <w:iCs/>
          <w:sz w:val="28"/>
          <w:szCs w:val="28"/>
        </w:rPr>
        <w:t>,</w:t>
      </w:r>
      <w:r w:rsidR="00AA4DA8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в а</w:t>
      </w:r>
      <w:r w:rsidR="008C46E3">
        <w:rPr>
          <w:rFonts w:ascii="Times New Roman" w:hAnsi="Times New Roman"/>
          <w:i/>
          <w:iCs/>
          <w:sz w:val="28"/>
          <w:szCs w:val="28"/>
        </w:rPr>
        <w:t>вгуст</w:t>
      </w:r>
      <w:r>
        <w:rPr>
          <w:rFonts w:ascii="Times New Roman" w:hAnsi="Times New Roman"/>
          <w:i/>
          <w:iCs/>
          <w:sz w:val="28"/>
          <w:szCs w:val="28"/>
        </w:rPr>
        <w:t>е 20</w:t>
      </w:r>
      <w:r w:rsidR="00DA2B1A">
        <w:rPr>
          <w:rFonts w:ascii="Times New Roman" w:hAnsi="Times New Roman"/>
          <w:i/>
          <w:iCs/>
          <w:sz w:val="28"/>
          <w:szCs w:val="28"/>
        </w:rPr>
        <w:t>2</w:t>
      </w:r>
      <w:r w:rsidR="00051804">
        <w:rPr>
          <w:rFonts w:ascii="Times New Roman" w:hAnsi="Times New Roman"/>
          <w:i/>
          <w:iCs/>
          <w:sz w:val="28"/>
          <w:szCs w:val="28"/>
        </w:rPr>
        <w:t>1</w:t>
      </w:r>
      <w:r>
        <w:rPr>
          <w:rFonts w:ascii="Times New Roman" w:hAnsi="Times New Roman"/>
          <w:i/>
          <w:iCs/>
          <w:sz w:val="28"/>
          <w:szCs w:val="28"/>
        </w:rPr>
        <w:t xml:space="preserve"> г.-</w:t>
      </w:r>
      <w:r w:rsidR="00051804">
        <w:rPr>
          <w:rFonts w:ascii="Times New Roman" w:hAnsi="Times New Roman"/>
          <w:i/>
          <w:iCs/>
          <w:sz w:val="28"/>
          <w:szCs w:val="28"/>
        </w:rPr>
        <w:t xml:space="preserve"> 0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 обращений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– 0 </w:t>
      </w:r>
      <w:r>
        <w:rPr>
          <w:rFonts w:ascii="Times New Roman" w:hAnsi="Times New Roman"/>
          <w:i/>
          <w:iCs/>
          <w:sz w:val="28"/>
          <w:szCs w:val="28"/>
        </w:rPr>
        <w:t>(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8C46E3">
        <w:rPr>
          <w:rFonts w:ascii="Times New Roman" w:hAnsi="Times New Roman"/>
          <w:i/>
          <w:iCs/>
          <w:sz w:val="28"/>
          <w:szCs w:val="28"/>
        </w:rPr>
        <w:t>июле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 202</w:t>
      </w:r>
      <w:r w:rsidR="00051804">
        <w:rPr>
          <w:rFonts w:ascii="Times New Roman" w:hAnsi="Times New Roman"/>
          <w:i/>
          <w:iCs/>
          <w:sz w:val="28"/>
          <w:szCs w:val="28"/>
        </w:rPr>
        <w:t>2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AA4DA8">
        <w:rPr>
          <w:rFonts w:ascii="Times New Roman" w:hAnsi="Times New Roman"/>
          <w:i/>
          <w:iCs/>
          <w:sz w:val="28"/>
          <w:szCs w:val="28"/>
        </w:rPr>
        <w:t xml:space="preserve"> обращений</w:t>
      </w:r>
      <w:r w:rsidR="00DA2B1A">
        <w:rPr>
          <w:rFonts w:ascii="Times New Roman" w:hAnsi="Times New Roman"/>
          <w:i/>
          <w:iCs/>
          <w:sz w:val="28"/>
          <w:szCs w:val="28"/>
        </w:rPr>
        <w:t>, в а</w:t>
      </w:r>
      <w:r w:rsidR="008C46E3">
        <w:rPr>
          <w:rFonts w:ascii="Times New Roman" w:hAnsi="Times New Roman"/>
          <w:i/>
          <w:iCs/>
          <w:sz w:val="28"/>
          <w:szCs w:val="28"/>
        </w:rPr>
        <w:t>вгуст</w:t>
      </w:r>
      <w:r w:rsidR="00DA2B1A">
        <w:rPr>
          <w:rFonts w:ascii="Times New Roman" w:hAnsi="Times New Roman"/>
          <w:i/>
          <w:iCs/>
          <w:sz w:val="28"/>
          <w:szCs w:val="28"/>
        </w:rPr>
        <w:t>е 202</w:t>
      </w:r>
      <w:r w:rsidR="00051804">
        <w:rPr>
          <w:rFonts w:ascii="Times New Roman" w:hAnsi="Times New Roman"/>
          <w:i/>
          <w:iCs/>
          <w:sz w:val="28"/>
          <w:szCs w:val="28"/>
        </w:rPr>
        <w:t>1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AA4DA8">
        <w:rPr>
          <w:rFonts w:ascii="Times New Roman" w:hAnsi="Times New Roman"/>
          <w:i/>
          <w:iCs/>
          <w:sz w:val="28"/>
          <w:szCs w:val="28"/>
        </w:rPr>
        <w:t xml:space="preserve"> обращений</w:t>
      </w:r>
      <w:r>
        <w:rPr>
          <w:rFonts w:ascii="Times New Roman" w:hAnsi="Times New Roman"/>
          <w:i/>
          <w:iCs/>
          <w:sz w:val="28"/>
          <w:szCs w:val="28"/>
        </w:rPr>
        <w:t xml:space="preserve">). </w:t>
      </w:r>
    </w:p>
    <w:p w:rsidR="00051804" w:rsidRDefault="00051804" w:rsidP="0005180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 сравнению с январем 2021 года общее количество обращений одинаковое - 0 обращений, по сравнению с февралем 2021 года количество обращений уменьшилось на 1 обращение, по сравнению с мартом 2021 года количество обращений одинаковое -0 обращений. По сравнению с апрелем 2021 года количество обращений одинаковое - 0 обращений, по сравнению с маем 2021 года количество обращений одинаковое - 0 обращений, по сравнению с июнем 2021 года количество обращений одинаковое - 0 обращений, по сравнению с июлем 2021 года количество обращений одинаковое - 0 обращений, по сравнению с августом 2021 года количество обращений одинаковое - 0 обращений, по сравнению с сентябрём 2021 года количество обращений уменьшилось на 1 обращение. По сравнению с октябрем 2021 года количество обращений уменьшилось на 1 обращение, по сравнению с ноябрем 2021 года количество обращений одинаковое - 0 обращений, по сравнению с декабрем 2021 года количество обращений уменьшилось на 1 обращение.</w:t>
      </w:r>
    </w:p>
    <w:p w:rsidR="00051804" w:rsidRDefault="00051804" w:rsidP="000C7AC1">
      <w:pPr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0C7AC1" w:rsidRDefault="000C7AC1" w:rsidP="000C7AC1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0C7AC1" w:rsidRDefault="000C7AC1" w:rsidP="000C7AC1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0518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</w:t>
      </w:r>
      <w:r w:rsidR="008D2C7B">
        <w:rPr>
          <w:rFonts w:ascii="Times New Roman" w:hAnsi="Times New Roman"/>
          <w:sz w:val="28"/>
          <w:szCs w:val="28"/>
        </w:rPr>
        <w:t>а</w:t>
      </w:r>
      <w:r w:rsidR="008C46E3">
        <w:rPr>
          <w:rFonts w:ascii="Times New Roman" w:hAnsi="Times New Roman"/>
          <w:sz w:val="28"/>
          <w:szCs w:val="28"/>
        </w:rPr>
        <w:t>вгуст</w:t>
      </w:r>
      <w:r w:rsidR="008D2C7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051804">
        <w:rPr>
          <w:rFonts w:ascii="Times New Roman" w:hAnsi="Times New Roman"/>
          <w:sz w:val="28"/>
          <w:szCs w:val="28"/>
        </w:rPr>
        <w:t>2</w:t>
      </w:r>
      <w:r w:rsidR="00EE3C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поступило- </w:t>
      </w:r>
      <w:r>
        <w:rPr>
          <w:rFonts w:ascii="Times New Roman" w:hAnsi="Times New Roman"/>
          <w:b/>
          <w:i/>
          <w:sz w:val="28"/>
          <w:szCs w:val="28"/>
        </w:rPr>
        <w:t>0 -</w:t>
      </w:r>
      <w:r>
        <w:rPr>
          <w:rFonts w:ascii="Times New Roman" w:hAnsi="Times New Roman"/>
          <w:sz w:val="28"/>
          <w:szCs w:val="28"/>
        </w:rPr>
        <w:t xml:space="preserve">письменных обращений (в </w:t>
      </w:r>
      <w:r w:rsidR="008C46E3">
        <w:rPr>
          <w:rFonts w:ascii="Times New Roman" w:hAnsi="Times New Roman"/>
          <w:sz w:val="28"/>
          <w:szCs w:val="28"/>
        </w:rPr>
        <w:t>июле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05180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– 0 письменных обращений, в </w:t>
      </w:r>
      <w:r w:rsidR="008D2C7B">
        <w:rPr>
          <w:rFonts w:ascii="Times New Roman" w:hAnsi="Times New Roman"/>
          <w:sz w:val="28"/>
          <w:szCs w:val="28"/>
        </w:rPr>
        <w:t>а</w:t>
      </w:r>
      <w:r w:rsidR="008C46E3">
        <w:rPr>
          <w:rFonts w:ascii="Times New Roman" w:hAnsi="Times New Roman"/>
          <w:sz w:val="28"/>
          <w:szCs w:val="28"/>
        </w:rPr>
        <w:t>вгусте</w:t>
      </w:r>
      <w:r>
        <w:rPr>
          <w:rFonts w:ascii="Times New Roman" w:hAnsi="Times New Roman"/>
          <w:sz w:val="28"/>
          <w:szCs w:val="28"/>
        </w:rPr>
        <w:t xml:space="preserve"> 20</w:t>
      </w:r>
      <w:r w:rsidR="00051804">
        <w:rPr>
          <w:rFonts w:ascii="Times New Roman" w:hAnsi="Times New Roman"/>
          <w:sz w:val="28"/>
          <w:szCs w:val="28"/>
        </w:rPr>
        <w:t>21</w:t>
      </w:r>
      <w:r w:rsidR="00EE3C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– 0 письменных обращений).  </w:t>
      </w:r>
    </w:p>
    <w:p w:rsidR="000C7AC1" w:rsidRDefault="000C7AC1" w:rsidP="000C7AC1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Письменных обращений и запросов не поступало.</w:t>
      </w:r>
    </w:p>
    <w:p w:rsidR="000C7AC1" w:rsidRDefault="000C7AC1" w:rsidP="000C7AC1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0C7AC1" w:rsidRDefault="00051804" w:rsidP="000518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C7AC1">
        <w:rPr>
          <w:rFonts w:ascii="Times New Roman" w:hAnsi="Times New Roman"/>
          <w:sz w:val="28"/>
          <w:szCs w:val="28"/>
        </w:rPr>
        <w:t>Вопросы, изложенные в письменных обращениях, относятся к тематическим разделам: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-Государство, общество, политика – 0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( 0</w:t>
      </w:r>
      <w:proofErr w:type="gramEnd"/>
      <w:r>
        <w:rPr>
          <w:rFonts w:ascii="Times New Roman" w:hAnsi="Times New Roman"/>
          <w:sz w:val="28"/>
          <w:szCs w:val="28"/>
        </w:rPr>
        <w:t>%).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– </w:t>
      </w:r>
      <w:r>
        <w:rPr>
          <w:rFonts w:ascii="Times New Roman" w:hAnsi="Times New Roman"/>
          <w:b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обращений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обращений 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- 0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 xml:space="preserve"> 0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0C7AC1" w:rsidRDefault="000C7AC1" w:rsidP="000C7AC1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C7AC1" w:rsidRDefault="00051804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C7AC1"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6" w:history="1">
        <w:r w:rsidR="000C7AC1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="000C7AC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0C7AC1"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 w:rsidR="000C7AC1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0C7AC1">
        <w:rPr>
          <w:rFonts w:ascii="Times New Roman" w:hAnsi="Times New Roman"/>
          <w:sz w:val="28"/>
          <w:szCs w:val="28"/>
        </w:rPr>
        <w:t xml:space="preserve"> сельсовета Венгеровского района» установлен </w:t>
      </w:r>
      <w:r w:rsidR="000C7AC1"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 w:rsidR="000C7AC1">
        <w:rPr>
          <w:rFonts w:ascii="Times New Roman" w:hAnsi="Times New Roman"/>
          <w:bCs/>
          <w:sz w:val="28"/>
          <w:szCs w:val="28"/>
        </w:rPr>
        <w:t xml:space="preserve"> граждан </w:t>
      </w:r>
      <w:r w:rsidR="000C7AC1"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 w:rsidR="000C7AC1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0C7AC1">
        <w:rPr>
          <w:rFonts w:ascii="Times New Roman" w:hAnsi="Times New Roman"/>
          <w:sz w:val="28"/>
          <w:szCs w:val="28"/>
        </w:rPr>
        <w:t xml:space="preserve"> сельсовета Венгеровского района </w:t>
      </w:r>
      <w:r w:rsidR="000C7AC1">
        <w:rPr>
          <w:rFonts w:ascii="Times New Roman" w:hAnsi="Times New Roman"/>
          <w:bCs/>
          <w:sz w:val="28"/>
          <w:szCs w:val="28"/>
        </w:rPr>
        <w:t xml:space="preserve">- </w:t>
      </w:r>
      <w:r w:rsidR="000C7AC1"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0C7AC1" w:rsidRDefault="000C7AC1" w:rsidP="000C7AC1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0C7AC1" w:rsidRPr="00051804" w:rsidRDefault="000C7AC1" w:rsidP="00051804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51804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В </w:t>
      </w:r>
      <w:r w:rsidR="008D2C7B">
        <w:rPr>
          <w:rFonts w:ascii="Times New Roman" w:hAnsi="Times New Roman"/>
          <w:sz w:val="28"/>
          <w:szCs w:val="28"/>
        </w:rPr>
        <w:t>а</w:t>
      </w:r>
      <w:r w:rsidR="002E680C">
        <w:rPr>
          <w:rFonts w:ascii="Times New Roman" w:hAnsi="Times New Roman"/>
          <w:sz w:val="28"/>
          <w:szCs w:val="28"/>
        </w:rPr>
        <w:t>вгусте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05180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на личных приемах Главы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</w:t>
      </w:r>
      <w:r w:rsidR="00EE3C8A">
        <w:rPr>
          <w:rFonts w:ascii="Times New Roman" w:hAnsi="Times New Roman"/>
          <w:sz w:val="28"/>
          <w:szCs w:val="28"/>
        </w:rPr>
        <w:t xml:space="preserve"> уполномоченных лиц   поступило</w:t>
      </w:r>
      <w:r>
        <w:rPr>
          <w:rFonts w:ascii="Times New Roman" w:hAnsi="Times New Roman"/>
          <w:sz w:val="28"/>
          <w:szCs w:val="28"/>
        </w:rPr>
        <w:t xml:space="preserve"> </w:t>
      </w:r>
      <w:r w:rsidR="0005180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051804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05180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2E680C">
        <w:rPr>
          <w:rFonts w:ascii="Times New Roman" w:hAnsi="Times New Roman"/>
          <w:sz w:val="28"/>
          <w:szCs w:val="28"/>
        </w:rPr>
        <w:t>июл</w:t>
      </w:r>
      <w:r w:rsidR="008D2C7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05180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– </w:t>
      </w:r>
      <w:r w:rsidR="008D2C7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8D2C7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, в </w:t>
      </w:r>
      <w:r w:rsidR="008D2C7B">
        <w:rPr>
          <w:rFonts w:ascii="Times New Roman" w:hAnsi="Times New Roman"/>
          <w:sz w:val="28"/>
          <w:szCs w:val="28"/>
        </w:rPr>
        <w:t>а</w:t>
      </w:r>
      <w:r w:rsidR="002E680C">
        <w:rPr>
          <w:rFonts w:ascii="Times New Roman" w:hAnsi="Times New Roman"/>
          <w:sz w:val="28"/>
          <w:szCs w:val="28"/>
        </w:rPr>
        <w:t>вгуст</w:t>
      </w:r>
      <w:r>
        <w:rPr>
          <w:rFonts w:ascii="Times New Roman" w:hAnsi="Times New Roman"/>
          <w:sz w:val="28"/>
          <w:szCs w:val="28"/>
        </w:rPr>
        <w:t>е 20</w:t>
      </w:r>
      <w:r w:rsidR="00EE3C8A">
        <w:rPr>
          <w:rFonts w:ascii="Times New Roman" w:hAnsi="Times New Roman"/>
          <w:sz w:val="28"/>
          <w:szCs w:val="28"/>
        </w:rPr>
        <w:t>2</w:t>
      </w:r>
      <w:r w:rsidR="00051804">
        <w:rPr>
          <w:rFonts w:ascii="Times New Roman" w:hAnsi="Times New Roman"/>
          <w:sz w:val="28"/>
          <w:szCs w:val="28"/>
        </w:rPr>
        <w:t>1</w:t>
      </w:r>
      <w:r w:rsidR="00EE3C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г.- </w:t>
      </w:r>
      <w:r w:rsidR="00051804">
        <w:rPr>
          <w:rFonts w:ascii="Times New Roman" w:hAnsi="Times New Roman"/>
          <w:sz w:val="28"/>
          <w:szCs w:val="28"/>
        </w:rPr>
        <w:t>0</w:t>
      </w:r>
      <w:r w:rsidR="00EE3C8A">
        <w:rPr>
          <w:rFonts w:ascii="Times New Roman" w:hAnsi="Times New Roman"/>
          <w:sz w:val="28"/>
          <w:szCs w:val="28"/>
        </w:rPr>
        <w:t xml:space="preserve"> обращени</w:t>
      </w:r>
      <w:r w:rsidR="00051804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).</w:t>
      </w:r>
    </w:p>
    <w:p w:rsidR="000C7AC1" w:rsidRDefault="000C7AC1" w:rsidP="000C7AC1">
      <w:pPr>
        <w:jc w:val="both"/>
        <w:rPr>
          <w:rFonts w:ascii="Times New Roman" w:hAnsi="Times New Roman"/>
          <w:sz w:val="28"/>
          <w:szCs w:val="28"/>
        </w:rPr>
      </w:pPr>
    </w:p>
    <w:p w:rsidR="000C7AC1" w:rsidRDefault="00051804" w:rsidP="000518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C7AC1">
        <w:rPr>
          <w:rFonts w:ascii="Times New Roman" w:hAnsi="Times New Roman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</w:t>
      </w:r>
      <w:proofErr w:type="spellStart"/>
      <w:r w:rsidR="000C7AC1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0C7AC1">
        <w:rPr>
          <w:rFonts w:ascii="Times New Roman" w:hAnsi="Times New Roman"/>
          <w:sz w:val="28"/>
          <w:szCs w:val="28"/>
        </w:rPr>
        <w:t xml:space="preserve"> сельсовета Венгеровского района в </w:t>
      </w:r>
      <w:r w:rsidR="000C7AC1">
        <w:rPr>
          <w:rFonts w:ascii="Times New Roman" w:hAnsi="Times New Roman"/>
          <w:sz w:val="28"/>
          <w:szCs w:val="28"/>
        </w:rPr>
        <w:lastRenderedPageBreak/>
        <w:t xml:space="preserve">разделе «Результаты рассмотрения обращений» в защищенной части информационного ресурса ССТУ. РФ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 w:rsidR="000C7AC1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0C7AC1">
        <w:rPr>
          <w:rFonts w:ascii="Times New Roman" w:hAnsi="Times New Roman"/>
          <w:sz w:val="28"/>
          <w:szCs w:val="28"/>
        </w:rPr>
        <w:t xml:space="preserve"> сельсовета Венгеровского района напрямую непосредственно от заявителя</w:t>
      </w:r>
    </w:p>
    <w:p w:rsidR="000C7AC1" w:rsidRDefault="000C7AC1" w:rsidP="000C7AC1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0C7AC1" w:rsidRDefault="000C7AC1" w:rsidP="000C7AC1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0C7AC1" w:rsidRDefault="00051804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0C7AC1">
        <w:rPr>
          <w:rFonts w:ascii="Times New Roman" w:hAnsi="Times New Roman"/>
          <w:sz w:val="28"/>
          <w:szCs w:val="28"/>
        </w:rPr>
        <w:t xml:space="preserve">В </w:t>
      </w:r>
      <w:r w:rsidR="008D2C7B">
        <w:rPr>
          <w:rFonts w:ascii="Times New Roman" w:hAnsi="Times New Roman"/>
          <w:sz w:val="28"/>
          <w:szCs w:val="28"/>
        </w:rPr>
        <w:t>а</w:t>
      </w:r>
      <w:r w:rsidR="002E680C">
        <w:rPr>
          <w:rFonts w:ascii="Times New Roman" w:hAnsi="Times New Roman"/>
          <w:sz w:val="28"/>
          <w:szCs w:val="28"/>
        </w:rPr>
        <w:t>вгуст</w:t>
      </w:r>
      <w:r w:rsidR="000C7AC1">
        <w:rPr>
          <w:rFonts w:ascii="Times New Roman" w:hAnsi="Times New Roman"/>
          <w:sz w:val="28"/>
          <w:szCs w:val="28"/>
        </w:rPr>
        <w:t>е 202</w:t>
      </w:r>
      <w:r>
        <w:rPr>
          <w:rFonts w:ascii="Times New Roman" w:hAnsi="Times New Roman"/>
          <w:sz w:val="28"/>
          <w:szCs w:val="28"/>
        </w:rPr>
        <w:t>2</w:t>
      </w:r>
      <w:r w:rsidR="000C7AC1"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</w:t>
      </w:r>
      <w:proofErr w:type="spellStart"/>
      <w:r w:rsidR="000C7AC1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0C7AC1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 – </w:t>
      </w:r>
      <w:r w:rsidR="008D2C7B">
        <w:rPr>
          <w:rFonts w:ascii="Times New Roman" w:hAnsi="Times New Roman"/>
          <w:sz w:val="28"/>
          <w:szCs w:val="28"/>
        </w:rPr>
        <w:t>0</w:t>
      </w:r>
      <w:r w:rsidR="000C7AC1">
        <w:rPr>
          <w:rFonts w:ascii="Times New Roman" w:hAnsi="Times New Roman"/>
          <w:sz w:val="28"/>
          <w:szCs w:val="28"/>
        </w:rPr>
        <w:t xml:space="preserve"> обращени</w:t>
      </w:r>
      <w:r w:rsidR="008D2C7B">
        <w:rPr>
          <w:rFonts w:ascii="Times New Roman" w:hAnsi="Times New Roman"/>
          <w:sz w:val="28"/>
          <w:szCs w:val="28"/>
        </w:rPr>
        <w:t>й</w:t>
      </w:r>
      <w:r w:rsidR="000C7AC1">
        <w:rPr>
          <w:rFonts w:ascii="Times New Roman" w:hAnsi="Times New Roman"/>
          <w:sz w:val="28"/>
          <w:szCs w:val="28"/>
        </w:rPr>
        <w:t xml:space="preserve"> (в </w:t>
      </w:r>
      <w:r w:rsidR="002E680C">
        <w:rPr>
          <w:rFonts w:ascii="Times New Roman" w:hAnsi="Times New Roman"/>
          <w:sz w:val="28"/>
          <w:szCs w:val="28"/>
        </w:rPr>
        <w:t>июл</w:t>
      </w:r>
      <w:r w:rsidR="008D2C7B">
        <w:rPr>
          <w:rFonts w:ascii="Times New Roman" w:hAnsi="Times New Roman"/>
          <w:sz w:val="28"/>
          <w:szCs w:val="28"/>
        </w:rPr>
        <w:t>е</w:t>
      </w:r>
      <w:r w:rsidR="000C7AC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 xml:space="preserve">2 </w:t>
      </w:r>
      <w:r w:rsidR="000C7AC1">
        <w:rPr>
          <w:rFonts w:ascii="Times New Roman" w:hAnsi="Times New Roman"/>
          <w:sz w:val="28"/>
          <w:szCs w:val="28"/>
        </w:rPr>
        <w:t xml:space="preserve">г. </w:t>
      </w:r>
      <w:r w:rsidR="00EE3C8A">
        <w:rPr>
          <w:rFonts w:ascii="Times New Roman" w:hAnsi="Times New Roman"/>
          <w:sz w:val="28"/>
          <w:szCs w:val="28"/>
        </w:rPr>
        <w:t>–</w:t>
      </w:r>
      <w:r w:rsidR="000C7AC1">
        <w:rPr>
          <w:rFonts w:ascii="Times New Roman" w:hAnsi="Times New Roman"/>
          <w:sz w:val="28"/>
          <w:szCs w:val="28"/>
        </w:rPr>
        <w:t xml:space="preserve"> </w:t>
      </w:r>
      <w:r w:rsidR="00EE3C8A">
        <w:rPr>
          <w:rFonts w:ascii="Times New Roman" w:hAnsi="Times New Roman"/>
          <w:sz w:val="28"/>
          <w:szCs w:val="28"/>
        </w:rPr>
        <w:t xml:space="preserve">0 </w:t>
      </w:r>
      <w:r w:rsidR="000C7AC1">
        <w:rPr>
          <w:rFonts w:ascii="Times New Roman" w:hAnsi="Times New Roman"/>
          <w:sz w:val="28"/>
          <w:szCs w:val="28"/>
        </w:rPr>
        <w:t xml:space="preserve">обращений, в </w:t>
      </w:r>
      <w:r w:rsidR="008D2C7B">
        <w:rPr>
          <w:rFonts w:ascii="Times New Roman" w:hAnsi="Times New Roman"/>
          <w:sz w:val="28"/>
          <w:szCs w:val="28"/>
        </w:rPr>
        <w:t>а</w:t>
      </w:r>
      <w:r w:rsidR="002E680C">
        <w:rPr>
          <w:rFonts w:ascii="Times New Roman" w:hAnsi="Times New Roman"/>
          <w:sz w:val="28"/>
          <w:szCs w:val="28"/>
        </w:rPr>
        <w:t>вгуст</w:t>
      </w:r>
      <w:r w:rsidR="000C7AC1">
        <w:rPr>
          <w:rFonts w:ascii="Times New Roman" w:hAnsi="Times New Roman"/>
          <w:sz w:val="28"/>
          <w:szCs w:val="28"/>
        </w:rPr>
        <w:t>е 20</w:t>
      </w:r>
      <w:r w:rsidR="00EE3C8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1 </w:t>
      </w:r>
      <w:r w:rsidR="000C7AC1">
        <w:rPr>
          <w:rFonts w:ascii="Times New Roman" w:hAnsi="Times New Roman"/>
          <w:sz w:val="28"/>
          <w:szCs w:val="28"/>
        </w:rPr>
        <w:t xml:space="preserve">г. – </w:t>
      </w:r>
      <w:r w:rsidR="002E680C">
        <w:rPr>
          <w:rFonts w:ascii="Times New Roman" w:hAnsi="Times New Roman"/>
          <w:sz w:val="28"/>
          <w:szCs w:val="28"/>
        </w:rPr>
        <w:t>0</w:t>
      </w:r>
      <w:r w:rsidR="000C7AC1">
        <w:rPr>
          <w:rFonts w:ascii="Times New Roman" w:hAnsi="Times New Roman"/>
          <w:sz w:val="28"/>
          <w:szCs w:val="28"/>
        </w:rPr>
        <w:t xml:space="preserve"> обращени</w:t>
      </w:r>
      <w:r w:rsidR="002E680C">
        <w:rPr>
          <w:rFonts w:ascii="Times New Roman" w:hAnsi="Times New Roman"/>
          <w:sz w:val="28"/>
          <w:szCs w:val="28"/>
        </w:rPr>
        <w:t>й</w:t>
      </w:r>
      <w:r w:rsidR="000C7AC1">
        <w:rPr>
          <w:rFonts w:ascii="Times New Roman" w:hAnsi="Times New Roman"/>
          <w:sz w:val="28"/>
          <w:szCs w:val="28"/>
        </w:rPr>
        <w:t>).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-0;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жилищно-коммунальная сфера – </w:t>
      </w:r>
      <w:r w:rsidR="008D2C7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;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сравнению с </w:t>
      </w:r>
      <w:r w:rsidR="002E680C">
        <w:rPr>
          <w:rFonts w:ascii="Times New Roman" w:hAnsi="Times New Roman"/>
          <w:sz w:val="28"/>
          <w:szCs w:val="28"/>
        </w:rPr>
        <w:t>июлем</w:t>
      </w:r>
      <w:r>
        <w:rPr>
          <w:rFonts w:ascii="Times New Roman" w:hAnsi="Times New Roman"/>
          <w:sz w:val="28"/>
          <w:szCs w:val="28"/>
        </w:rPr>
        <w:t xml:space="preserve"> 202</w:t>
      </w:r>
      <w:r w:rsidR="0005180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телефону </w:t>
      </w:r>
      <w:r w:rsidR="00EE3C8A">
        <w:rPr>
          <w:rFonts w:ascii="Times New Roman" w:hAnsi="Times New Roman"/>
          <w:sz w:val="28"/>
          <w:szCs w:val="28"/>
        </w:rPr>
        <w:t>одинаковое - 0 обращений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C7AC1" w:rsidRDefault="00051804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C7AC1">
        <w:rPr>
          <w:rFonts w:ascii="Times New Roman" w:hAnsi="Times New Roman"/>
          <w:sz w:val="28"/>
          <w:szCs w:val="28"/>
        </w:rPr>
        <w:t xml:space="preserve">По сравнению с </w:t>
      </w:r>
      <w:r w:rsidR="008D2C7B">
        <w:rPr>
          <w:rFonts w:ascii="Times New Roman" w:hAnsi="Times New Roman"/>
          <w:sz w:val="28"/>
          <w:szCs w:val="28"/>
        </w:rPr>
        <w:t>а</w:t>
      </w:r>
      <w:r w:rsidR="002E680C">
        <w:rPr>
          <w:rFonts w:ascii="Times New Roman" w:hAnsi="Times New Roman"/>
          <w:sz w:val="28"/>
          <w:szCs w:val="28"/>
        </w:rPr>
        <w:t>вгустом</w:t>
      </w:r>
      <w:r w:rsidR="000C7AC1">
        <w:rPr>
          <w:rFonts w:ascii="Times New Roman" w:hAnsi="Times New Roman"/>
          <w:sz w:val="28"/>
          <w:szCs w:val="28"/>
        </w:rPr>
        <w:t xml:space="preserve"> 20</w:t>
      </w:r>
      <w:r w:rsidR="00EE3C8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  <w:r w:rsidR="000C7AC1"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телефону</w:t>
      </w:r>
      <w:r w:rsidR="00E621BE">
        <w:rPr>
          <w:rFonts w:ascii="Times New Roman" w:hAnsi="Times New Roman"/>
          <w:sz w:val="28"/>
          <w:szCs w:val="28"/>
        </w:rPr>
        <w:t xml:space="preserve"> </w:t>
      </w:r>
      <w:r w:rsidR="00EE3C8A">
        <w:rPr>
          <w:rFonts w:ascii="Times New Roman" w:hAnsi="Times New Roman"/>
          <w:sz w:val="28"/>
          <w:szCs w:val="28"/>
        </w:rPr>
        <w:t>одинаковое - 0 обращений</w:t>
      </w:r>
      <w:r w:rsidR="000C7AC1">
        <w:rPr>
          <w:rFonts w:ascii="Times New Roman" w:hAnsi="Times New Roman"/>
          <w:sz w:val="28"/>
          <w:szCs w:val="28"/>
        </w:rPr>
        <w:t xml:space="preserve">. </w:t>
      </w: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/>
    <w:p w:rsidR="000C7AC1" w:rsidRDefault="000C7AC1" w:rsidP="000C7AC1"/>
    <w:p w:rsidR="000C7AC1" w:rsidRDefault="000C7AC1" w:rsidP="000C7AC1"/>
    <w:p w:rsidR="000C7AC1" w:rsidRDefault="000C7AC1" w:rsidP="000C7AC1"/>
    <w:p w:rsidR="000C7AC1" w:rsidRDefault="000C7AC1" w:rsidP="000C7AC1"/>
    <w:p w:rsidR="000C7AC1" w:rsidRDefault="000C7AC1" w:rsidP="000C7AC1"/>
    <w:p w:rsidR="000C7AC1" w:rsidRDefault="000C7AC1" w:rsidP="000C7AC1"/>
    <w:p w:rsidR="000C7AC1" w:rsidRDefault="000C7AC1" w:rsidP="000C7AC1"/>
    <w:p w:rsidR="00DF0267" w:rsidRPr="000C7AC1" w:rsidRDefault="00DF0267" w:rsidP="000C7AC1"/>
    <w:sectPr w:rsidR="00DF0267" w:rsidRPr="000C7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45D"/>
    <w:rsid w:val="00051804"/>
    <w:rsid w:val="000C7AC1"/>
    <w:rsid w:val="0021522D"/>
    <w:rsid w:val="002D7DE9"/>
    <w:rsid w:val="002E680C"/>
    <w:rsid w:val="00514590"/>
    <w:rsid w:val="008C46E3"/>
    <w:rsid w:val="008D2C7B"/>
    <w:rsid w:val="00AA4DA8"/>
    <w:rsid w:val="00AE445D"/>
    <w:rsid w:val="00DA2B1A"/>
    <w:rsid w:val="00DC68C7"/>
    <w:rsid w:val="00DF0267"/>
    <w:rsid w:val="00E621BE"/>
    <w:rsid w:val="00EE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76397-79C1-4A80-82BB-75C37F65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22D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522D"/>
    <w:rPr>
      <w:color w:val="0000FF"/>
      <w:u w:val="single"/>
    </w:rPr>
  </w:style>
  <w:style w:type="paragraph" w:styleId="a4">
    <w:name w:val="No Spacing"/>
    <w:uiPriority w:val="1"/>
    <w:qFormat/>
    <w:rsid w:val="0021522D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15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ngerovo.nso.ru/sites/vengerovo.nso.ru/wodby_files/files/page_1408/no_51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ACBC2-631D-4BC2-BABB-BC84B1127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2021-09-16T03:15:00Z</dcterms:created>
  <dcterms:modified xsi:type="dcterms:W3CDTF">2023-03-28T03:51:00Z</dcterms:modified>
</cp:coreProperties>
</file>