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979" w:rsidRPr="00F40E04" w:rsidRDefault="00A76979" w:rsidP="00A76979">
      <w:pPr>
        <w:jc w:val="center"/>
        <w:rPr>
          <w:sz w:val="28"/>
          <w:szCs w:val="28"/>
        </w:rPr>
      </w:pPr>
      <w:r w:rsidRPr="006C2030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МИНИНСКОГО</w:t>
      </w:r>
      <w:r w:rsidRPr="006C2030">
        <w:rPr>
          <w:b/>
          <w:sz w:val="28"/>
          <w:szCs w:val="28"/>
        </w:rPr>
        <w:t xml:space="preserve"> СЕЛЬСОВЕТА</w:t>
      </w:r>
    </w:p>
    <w:p w:rsidR="00A76979" w:rsidRPr="006C2030" w:rsidRDefault="00A76979" w:rsidP="00A76979">
      <w:pPr>
        <w:tabs>
          <w:tab w:val="left" w:pos="79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ВЕНГЕРОВСКОГО </w:t>
      </w:r>
      <w:r w:rsidRPr="006C2030">
        <w:rPr>
          <w:b/>
          <w:sz w:val="28"/>
          <w:szCs w:val="28"/>
        </w:rPr>
        <w:t>РАЙОНА НОВОСИБИРСКОЙ ОБЛАСТИ</w:t>
      </w:r>
    </w:p>
    <w:p w:rsidR="00A76979" w:rsidRDefault="00A76979" w:rsidP="00A76979">
      <w:pPr>
        <w:tabs>
          <w:tab w:val="left" w:pos="7980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(пятого созыва)</w:t>
      </w:r>
    </w:p>
    <w:p w:rsidR="00A76979" w:rsidRDefault="00A76979" w:rsidP="00A76979">
      <w:pPr>
        <w:tabs>
          <w:tab w:val="left" w:pos="7980"/>
        </w:tabs>
        <w:ind w:left="360"/>
        <w:jc w:val="center"/>
        <w:rPr>
          <w:sz w:val="28"/>
          <w:szCs w:val="28"/>
        </w:rPr>
      </w:pPr>
    </w:p>
    <w:p w:rsidR="00A76979" w:rsidRPr="006C2030" w:rsidRDefault="00A76979" w:rsidP="00A76979">
      <w:pPr>
        <w:tabs>
          <w:tab w:val="left" w:pos="7980"/>
        </w:tabs>
        <w:ind w:left="360"/>
        <w:jc w:val="center"/>
        <w:rPr>
          <w:b/>
          <w:sz w:val="28"/>
          <w:szCs w:val="28"/>
        </w:rPr>
      </w:pPr>
      <w:r w:rsidRPr="006C2030">
        <w:rPr>
          <w:b/>
          <w:sz w:val="28"/>
          <w:szCs w:val="28"/>
        </w:rPr>
        <w:t xml:space="preserve">РЕШЕНИЕ </w:t>
      </w:r>
    </w:p>
    <w:p w:rsidR="00A76979" w:rsidRDefault="00A76979" w:rsidP="00A76979">
      <w:pPr>
        <w:tabs>
          <w:tab w:val="left" w:pos="7980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(сорок шестой сессии)</w:t>
      </w:r>
    </w:p>
    <w:p w:rsidR="00A76979" w:rsidRDefault="00A76979" w:rsidP="00A76979">
      <w:pPr>
        <w:tabs>
          <w:tab w:val="left" w:pos="79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"19"03. 2020г.                        с. Минино                                              № 2</w:t>
      </w:r>
    </w:p>
    <w:p w:rsidR="00A76979" w:rsidRDefault="00A76979" w:rsidP="00A76979">
      <w:pPr>
        <w:tabs>
          <w:tab w:val="left" w:pos="7980"/>
        </w:tabs>
        <w:jc w:val="both"/>
        <w:rPr>
          <w:sz w:val="28"/>
          <w:szCs w:val="28"/>
        </w:rPr>
      </w:pPr>
    </w:p>
    <w:p w:rsidR="00B41A36" w:rsidRDefault="00A76979" w:rsidP="00A76979">
      <w:pPr>
        <w:jc w:val="center"/>
        <w:rPr>
          <w:sz w:val="28"/>
          <w:szCs w:val="28"/>
        </w:rPr>
      </w:pPr>
      <w:r w:rsidRPr="00A76979">
        <w:rPr>
          <w:sz w:val="28"/>
          <w:szCs w:val="28"/>
        </w:rPr>
        <w:t>О назначении лиц, ответственных за направление в прокуратуру проектов нормативных правовых актов и принятых по ним решений.</w:t>
      </w:r>
    </w:p>
    <w:p w:rsidR="00A76979" w:rsidRDefault="00A76979" w:rsidP="00A76979">
      <w:pPr>
        <w:jc w:val="center"/>
        <w:rPr>
          <w:sz w:val="28"/>
          <w:szCs w:val="28"/>
        </w:rPr>
      </w:pPr>
    </w:p>
    <w:p w:rsidR="004E3A26" w:rsidRDefault="004E3A26" w:rsidP="004E3A2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соглашения о взаимодействии прокуратуры Венгеровского района и Совета депутатов муниципального образования Мининского сельсов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 Венгеровского   района Новосибирской области, Совет депутатов Мини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сельсовета Венгеровского   района Новосибирской области</w:t>
      </w:r>
    </w:p>
    <w:p w:rsidR="004E3A26" w:rsidRDefault="004E3A26" w:rsidP="004E3A26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4E3A26" w:rsidRDefault="004E3A26" w:rsidP="004E3A2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кандидатуры Тарасовой Елены Ивановны </w:t>
      </w:r>
      <w:r w:rsidRPr="00A76979">
        <w:rPr>
          <w:sz w:val="28"/>
          <w:szCs w:val="28"/>
        </w:rPr>
        <w:t>ответственн</w:t>
      </w:r>
      <w:r>
        <w:rPr>
          <w:sz w:val="28"/>
          <w:szCs w:val="28"/>
        </w:rPr>
        <w:t>ой</w:t>
      </w:r>
      <w:r w:rsidRPr="00A76979">
        <w:rPr>
          <w:sz w:val="28"/>
          <w:szCs w:val="28"/>
        </w:rPr>
        <w:t xml:space="preserve"> за направление в прокуратуру проектов нормативных правовых актов и принятых по ним решений</w:t>
      </w:r>
      <w:r>
        <w:rPr>
          <w:sz w:val="28"/>
          <w:szCs w:val="28"/>
        </w:rPr>
        <w:t xml:space="preserve"> Совета депутатов Мини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сельсовета Венгеровского   района Новосибирской области.</w:t>
      </w:r>
    </w:p>
    <w:p w:rsidR="004E3A26" w:rsidRDefault="004E3A26" w:rsidP="004E3A26">
      <w:pPr>
        <w:jc w:val="center"/>
        <w:rPr>
          <w:sz w:val="28"/>
          <w:szCs w:val="28"/>
        </w:rPr>
      </w:pPr>
      <w:r w:rsidRPr="00A76979">
        <w:rPr>
          <w:sz w:val="28"/>
          <w:szCs w:val="28"/>
        </w:rPr>
        <w:t>.</w:t>
      </w:r>
    </w:p>
    <w:p w:rsidR="004E3A26" w:rsidRDefault="004E3A26" w:rsidP="004E3A2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решение для подписания и  опубликования 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ве Мининского сельсовета Венгеровского района Новосибирской области.</w:t>
      </w:r>
    </w:p>
    <w:p w:rsidR="004E3A26" w:rsidRDefault="004E3A26" w:rsidP="004E3A26">
      <w:pPr>
        <w:jc w:val="both"/>
        <w:rPr>
          <w:sz w:val="28"/>
          <w:szCs w:val="28"/>
        </w:rPr>
      </w:pPr>
    </w:p>
    <w:p w:rsidR="004E3A26" w:rsidRDefault="004E3A26" w:rsidP="004E3A26">
      <w:pPr>
        <w:jc w:val="both"/>
        <w:rPr>
          <w:sz w:val="28"/>
          <w:szCs w:val="28"/>
        </w:rPr>
      </w:pPr>
    </w:p>
    <w:p w:rsidR="004E3A26" w:rsidRDefault="004E3A26" w:rsidP="004E3A26">
      <w:pPr>
        <w:jc w:val="both"/>
        <w:rPr>
          <w:sz w:val="28"/>
          <w:szCs w:val="28"/>
        </w:rPr>
      </w:pPr>
    </w:p>
    <w:p w:rsidR="004E3A26" w:rsidRDefault="004E3A26" w:rsidP="004E3A26">
      <w:pPr>
        <w:jc w:val="both"/>
        <w:rPr>
          <w:sz w:val="28"/>
          <w:szCs w:val="28"/>
        </w:rPr>
      </w:pPr>
    </w:p>
    <w:p w:rsidR="004E3A26" w:rsidRDefault="004E3A26" w:rsidP="004E3A26">
      <w:pPr>
        <w:jc w:val="both"/>
        <w:rPr>
          <w:sz w:val="28"/>
          <w:szCs w:val="28"/>
        </w:rPr>
      </w:pPr>
    </w:p>
    <w:p w:rsidR="004E3A26" w:rsidRDefault="004E3A26" w:rsidP="004E3A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Мининского сельсовета</w:t>
      </w:r>
    </w:p>
    <w:p w:rsidR="004E3A26" w:rsidRDefault="004E3A26" w:rsidP="004E3A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Венгеровского   района Новосибирской области                         Орехова Т. Н.</w:t>
      </w:r>
    </w:p>
    <w:p w:rsidR="004E3A26" w:rsidRDefault="004E3A26" w:rsidP="004E3A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E3A26" w:rsidRDefault="004E3A26" w:rsidP="004E3A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E3A26" w:rsidRDefault="004E3A26" w:rsidP="004E3A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Мининского сельсовета </w:t>
      </w:r>
    </w:p>
    <w:p w:rsidR="004E3A26" w:rsidRDefault="004E3A26" w:rsidP="004E3A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Венгеровского   района Новосибирской области                            Алехина Н.С.</w:t>
      </w:r>
    </w:p>
    <w:p w:rsidR="00A76979" w:rsidRPr="00A76979" w:rsidRDefault="004E3A26" w:rsidP="004E3A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A76979" w:rsidRPr="00A76979" w:rsidSect="00B41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979"/>
    <w:rsid w:val="004E3A26"/>
    <w:rsid w:val="00611FC5"/>
    <w:rsid w:val="00A76979"/>
    <w:rsid w:val="00B41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A2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2020-03-24T09:33:00Z</cp:lastPrinted>
  <dcterms:created xsi:type="dcterms:W3CDTF">2020-03-24T09:04:00Z</dcterms:created>
  <dcterms:modified xsi:type="dcterms:W3CDTF">2020-03-24T09:38:00Z</dcterms:modified>
</cp:coreProperties>
</file>