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CA7D06">
        <w:rPr>
          <w:rFonts w:ascii="Times New Roman" w:hAnsi="Times New Roman"/>
          <w:b/>
          <w:sz w:val="28"/>
          <w:szCs w:val="28"/>
        </w:rPr>
        <w:t>но</w:t>
      </w:r>
      <w:r w:rsidR="00CB70D2">
        <w:rPr>
          <w:rFonts w:ascii="Times New Roman" w:hAnsi="Times New Roman"/>
          <w:b/>
          <w:sz w:val="28"/>
          <w:szCs w:val="28"/>
        </w:rPr>
        <w:t>я</w:t>
      </w:r>
      <w:r w:rsidR="0083619D">
        <w:rPr>
          <w:rFonts w:ascii="Times New Roman" w:hAnsi="Times New Roman"/>
          <w:b/>
          <w:sz w:val="28"/>
          <w:szCs w:val="28"/>
        </w:rPr>
        <w:t>бре</w:t>
      </w:r>
      <w:r>
        <w:rPr>
          <w:rFonts w:ascii="Times New Roman" w:hAnsi="Times New Roman"/>
          <w:b/>
          <w:sz w:val="28"/>
          <w:szCs w:val="28"/>
        </w:rPr>
        <w:t xml:space="preserve"> 2020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BF7877" w:rsidRDefault="00C258ED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</w:t>
      </w:r>
      <w:r w:rsidR="0083619D">
        <w:rPr>
          <w:rFonts w:ascii="Times New Roman" w:hAnsi="Times New Roman"/>
          <w:sz w:val="28"/>
          <w:szCs w:val="28"/>
        </w:rPr>
        <w:t>бр</w:t>
      </w:r>
      <w:r w:rsidR="00BF7877">
        <w:rPr>
          <w:rFonts w:ascii="Times New Roman" w:hAnsi="Times New Roman"/>
          <w:sz w:val="28"/>
          <w:szCs w:val="28"/>
        </w:rPr>
        <w:t xml:space="preserve">е 2020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 w:rsidR="0083619D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C37F45">
        <w:rPr>
          <w:rFonts w:ascii="Times New Roman" w:hAnsi="Times New Roman"/>
          <w:i/>
          <w:iCs/>
          <w:sz w:val="28"/>
          <w:szCs w:val="28"/>
        </w:rPr>
        <w:t>в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>
        <w:rPr>
          <w:rFonts w:ascii="Times New Roman" w:hAnsi="Times New Roman"/>
          <w:i/>
          <w:iCs/>
          <w:sz w:val="28"/>
          <w:szCs w:val="28"/>
        </w:rPr>
        <w:t>октябре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2020 года – 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CA7D06">
        <w:rPr>
          <w:rFonts w:ascii="Times New Roman" w:hAnsi="Times New Roman"/>
          <w:i/>
          <w:iCs/>
          <w:sz w:val="28"/>
          <w:szCs w:val="28"/>
        </w:rPr>
        <w:t>нояб</w:t>
      </w:r>
      <w:r w:rsidR="00CB70D2">
        <w:rPr>
          <w:rFonts w:ascii="Times New Roman" w:hAnsi="Times New Roman"/>
          <w:i/>
          <w:iCs/>
          <w:sz w:val="28"/>
          <w:szCs w:val="28"/>
        </w:rPr>
        <w:t>ре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2019 года – 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4 </w:t>
      </w:r>
      <w:r w:rsidR="00CB70D2" w:rsidRPr="00CA7D06">
        <w:rPr>
          <w:rFonts w:ascii="Times New Roman" w:hAnsi="Times New Roman"/>
          <w:i/>
          <w:sz w:val="28"/>
          <w:szCs w:val="28"/>
        </w:rPr>
        <w:t>обращени</w:t>
      </w:r>
      <w:r w:rsidR="00CA7D06">
        <w:rPr>
          <w:rFonts w:ascii="Times New Roman" w:hAnsi="Times New Roman"/>
          <w:i/>
          <w:sz w:val="28"/>
          <w:szCs w:val="28"/>
        </w:rPr>
        <w:t>я</w:t>
      </w:r>
      <w:r w:rsidR="00C37F45">
        <w:rPr>
          <w:rFonts w:ascii="Times New Roman" w:hAnsi="Times New Roman"/>
          <w:i/>
          <w:iCs/>
          <w:sz w:val="28"/>
          <w:szCs w:val="28"/>
        </w:rPr>
        <w:t>),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>
        <w:rPr>
          <w:rFonts w:ascii="Times New Roman" w:hAnsi="Times New Roman"/>
          <w:i/>
          <w:iCs/>
          <w:sz w:val="28"/>
          <w:szCs w:val="28"/>
        </w:rPr>
        <w:t>(</w:t>
      </w:r>
      <w:r w:rsidR="00CA7D06">
        <w:rPr>
          <w:rFonts w:ascii="Times New Roman" w:hAnsi="Times New Roman"/>
          <w:i/>
          <w:iCs/>
          <w:sz w:val="28"/>
          <w:szCs w:val="28"/>
        </w:rPr>
        <w:t>в октябре 2020 года – 0</w:t>
      </w:r>
      <w:r w:rsidR="00CA7D06" w:rsidRPr="00CB70D2">
        <w:rPr>
          <w:rFonts w:ascii="Times New Roman" w:hAnsi="Times New Roman"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, в ноябре 2019 года – </w:t>
      </w:r>
      <w:r w:rsidR="00CA7D06">
        <w:rPr>
          <w:rFonts w:ascii="Times New Roman" w:hAnsi="Times New Roman"/>
          <w:i/>
          <w:iCs/>
          <w:sz w:val="28"/>
          <w:szCs w:val="28"/>
        </w:rPr>
        <w:t>0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</w:t>
      </w:r>
      <w:r w:rsidR="00CA7D06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83619D" w:rsidRDefault="00BF7877" w:rsidP="0083619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FB59B7">
        <w:rPr>
          <w:rFonts w:ascii="Times New Roman" w:hAnsi="Times New Roman"/>
          <w:sz w:val="28"/>
          <w:szCs w:val="28"/>
        </w:rPr>
        <w:t xml:space="preserve"> </w:t>
      </w:r>
      <w:r w:rsidR="008361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CA7D06">
        <w:rPr>
          <w:rFonts w:ascii="Times New Roman" w:hAnsi="Times New Roman"/>
          <w:i/>
          <w:iCs/>
          <w:sz w:val="28"/>
          <w:szCs w:val="28"/>
        </w:rPr>
        <w:t>в октябре 2020 года – 0</w:t>
      </w:r>
      <w:r w:rsidR="00CA7D06" w:rsidRPr="00CB70D2">
        <w:rPr>
          <w:rFonts w:ascii="Times New Roman" w:hAnsi="Times New Roman"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, в ноябре 2019 года – </w:t>
      </w:r>
      <w:r w:rsidR="00CA7D06">
        <w:rPr>
          <w:rFonts w:ascii="Times New Roman" w:hAnsi="Times New Roman"/>
          <w:i/>
          <w:iCs/>
          <w:sz w:val="28"/>
          <w:szCs w:val="28"/>
        </w:rPr>
        <w:t>1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</w:t>
      </w:r>
      <w:r w:rsidR="00CA7D06">
        <w:rPr>
          <w:rFonts w:ascii="Times New Roman" w:hAnsi="Times New Roman"/>
          <w:i/>
          <w:sz w:val="28"/>
          <w:szCs w:val="28"/>
        </w:rPr>
        <w:t>е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 w:rsidR="00CB70D2">
        <w:rPr>
          <w:rFonts w:ascii="Times New Roman" w:hAnsi="Times New Roman"/>
          <w:i/>
          <w:iCs/>
          <w:sz w:val="28"/>
          <w:szCs w:val="28"/>
        </w:rPr>
        <w:t>;</w:t>
      </w:r>
    </w:p>
    <w:p w:rsidR="0083619D" w:rsidRDefault="00BF7877" w:rsidP="0083619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</w:t>
      </w:r>
      <w:r w:rsidR="00FB59B7">
        <w:rPr>
          <w:rFonts w:ascii="Times New Roman" w:hAnsi="Times New Roman"/>
          <w:sz w:val="28"/>
          <w:szCs w:val="28"/>
        </w:rPr>
        <w:t>0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CA7D06">
        <w:rPr>
          <w:rFonts w:ascii="Times New Roman" w:hAnsi="Times New Roman"/>
          <w:sz w:val="28"/>
          <w:szCs w:val="28"/>
        </w:rPr>
        <w:t>(</w:t>
      </w:r>
      <w:r w:rsidR="00CA7D06">
        <w:rPr>
          <w:rFonts w:ascii="Times New Roman" w:hAnsi="Times New Roman"/>
          <w:i/>
          <w:iCs/>
          <w:sz w:val="28"/>
          <w:szCs w:val="28"/>
        </w:rPr>
        <w:t>в октябре 2020 года – 0</w:t>
      </w:r>
      <w:r w:rsidR="00CA7D06" w:rsidRPr="00CB70D2">
        <w:rPr>
          <w:rFonts w:ascii="Times New Roman" w:hAnsi="Times New Roman"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, в ноябре 2019 года – 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1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</w:t>
      </w:r>
      <w:r w:rsidR="00CA7D06">
        <w:rPr>
          <w:rFonts w:ascii="Times New Roman" w:hAnsi="Times New Roman"/>
          <w:i/>
          <w:sz w:val="28"/>
          <w:szCs w:val="28"/>
        </w:rPr>
        <w:t>е)</w:t>
      </w:r>
      <w:r w:rsidR="0083619D">
        <w:rPr>
          <w:rFonts w:ascii="Times New Roman" w:hAnsi="Times New Roman"/>
          <w:i/>
          <w:iCs/>
          <w:sz w:val="28"/>
          <w:szCs w:val="28"/>
        </w:rPr>
        <w:t>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январем 2019 года общее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уменьшилось на </w:t>
      </w:r>
      <w:r w:rsidR="00FB59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 обращение, по сравнению с февралем 2019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уменьшилось на </w:t>
      </w:r>
      <w:r>
        <w:rPr>
          <w:rFonts w:ascii="Times New Roman" w:hAnsi="Times New Roman"/>
          <w:sz w:val="28"/>
          <w:szCs w:val="28"/>
        </w:rPr>
        <w:t xml:space="preserve">1 обращение, по сравнению с мартом 2019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уменьшилось на </w:t>
      </w:r>
      <w:r w:rsidR="00FB59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1 обращение. По сравнению с апрелем 2019 года количество обращений уменьшилось на </w:t>
      </w:r>
      <w:r w:rsidR="0083619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обращений, по сравнению с маем 2019 года количество обращений </w:t>
      </w:r>
      <w:r w:rsidR="00907E55">
        <w:rPr>
          <w:rFonts w:ascii="Times New Roman" w:hAnsi="Times New Roman"/>
          <w:sz w:val="28"/>
          <w:szCs w:val="28"/>
        </w:rPr>
        <w:t xml:space="preserve">уменьшилось на </w:t>
      </w:r>
      <w:r>
        <w:rPr>
          <w:rFonts w:ascii="Times New Roman" w:hAnsi="Times New Roman"/>
          <w:sz w:val="28"/>
          <w:szCs w:val="28"/>
        </w:rPr>
        <w:t xml:space="preserve">1 обращение, по сравнению с июнем 2019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уменьшилось на </w:t>
      </w:r>
      <w:r w:rsidR="00FB59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 обращение, по сравнению с июлем 2019 года количество обращений у</w:t>
      </w:r>
      <w:r w:rsidR="00FB59B7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илось на </w:t>
      </w:r>
      <w:r w:rsidR="0083619D">
        <w:rPr>
          <w:rFonts w:ascii="Times New Roman" w:hAnsi="Times New Roman"/>
          <w:sz w:val="28"/>
          <w:szCs w:val="28"/>
        </w:rPr>
        <w:t>2</w:t>
      </w:r>
      <w:r w:rsidR="00D83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83619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по сравнению с августом 2019 года количество обращений уменьшилось на </w:t>
      </w:r>
      <w:r w:rsidR="0083619D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обращений, по сравнению с сентябрём 2019 года количество обращений уменьшилось на </w:t>
      </w:r>
      <w:r w:rsidR="008361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обращения. По сравнению с октябрем 2019 года количество обращений уменьшилось на </w:t>
      </w:r>
      <w:r w:rsidR="008361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по сравнению с ноябрем 2019 года количество обращений уменьшилось – на </w:t>
      </w:r>
      <w:r w:rsidR="0083619D">
        <w:rPr>
          <w:rFonts w:ascii="Times New Roman" w:hAnsi="Times New Roman"/>
          <w:sz w:val="28"/>
          <w:szCs w:val="28"/>
        </w:rPr>
        <w:t>4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обращения, по сравнению с декабрем 2019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одинаковое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361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 </w:t>
      </w:r>
      <w:r w:rsidR="00CA7D06">
        <w:rPr>
          <w:rFonts w:ascii="Times New Roman" w:hAnsi="Times New Roman"/>
          <w:sz w:val="28"/>
          <w:szCs w:val="28"/>
        </w:rPr>
        <w:t>ноябр</w:t>
      </w:r>
      <w:r w:rsidR="00CB70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2020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proofErr w:type="spellStart"/>
      <w:r w:rsidR="00CA7D06">
        <w:rPr>
          <w:rFonts w:ascii="Times New Roman" w:hAnsi="Times New Roman"/>
          <w:sz w:val="28"/>
          <w:szCs w:val="28"/>
        </w:rPr>
        <w:t>октябре</w:t>
      </w:r>
      <w:r w:rsidR="00CB70D2">
        <w:rPr>
          <w:rFonts w:ascii="Times New Roman" w:hAnsi="Times New Roman"/>
          <w:sz w:val="28"/>
          <w:szCs w:val="28"/>
        </w:rPr>
        <w:t>е</w:t>
      </w:r>
      <w:proofErr w:type="spellEnd"/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года – 0 письменных обращений, 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</w:t>
      </w:r>
      <w:r w:rsidR="00907E55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2019 года – 0 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923C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202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8202F2">
        <w:rPr>
          <w:rFonts w:ascii="Times New Roman" w:hAnsi="Times New Roman"/>
          <w:sz w:val="28"/>
          <w:szCs w:val="28"/>
        </w:rPr>
        <w:t xml:space="preserve">в </w:t>
      </w:r>
      <w:r w:rsidR="00CA7D06">
        <w:rPr>
          <w:rFonts w:ascii="Times New Roman" w:hAnsi="Times New Roman"/>
          <w:sz w:val="28"/>
          <w:szCs w:val="28"/>
        </w:rPr>
        <w:t>октя</w:t>
      </w:r>
      <w:r w:rsidR="00CB70D2">
        <w:rPr>
          <w:rFonts w:ascii="Times New Roman" w:hAnsi="Times New Roman"/>
          <w:sz w:val="28"/>
          <w:szCs w:val="28"/>
        </w:rPr>
        <w:t>бре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года – </w:t>
      </w:r>
      <w:r w:rsidR="00CB70D2">
        <w:rPr>
          <w:rFonts w:ascii="Times New Roman" w:hAnsi="Times New Roman"/>
          <w:sz w:val="28"/>
          <w:szCs w:val="28"/>
        </w:rPr>
        <w:t>0</w:t>
      </w:r>
      <w:r w:rsidR="00923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CB70D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CA7D06">
        <w:rPr>
          <w:rFonts w:ascii="Times New Roman" w:hAnsi="Times New Roman"/>
          <w:sz w:val="28"/>
          <w:szCs w:val="28"/>
        </w:rPr>
        <w:t>нояб</w:t>
      </w:r>
      <w:r w:rsidR="00923CD0">
        <w:rPr>
          <w:rFonts w:ascii="Times New Roman" w:hAnsi="Times New Roman"/>
          <w:sz w:val="28"/>
          <w:szCs w:val="28"/>
        </w:rPr>
        <w:t>р</w:t>
      </w:r>
      <w:r w:rsidR="008202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2019</w:t>
      </w:r>
      <w:r w:rsidR="00C37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CA7D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A7D0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</w:t>
      </w:r>
      <w:r>
        <w:rPr>
          <w:rFonts w:ascii="Times New Roman" w:hAnsi="Times New Roman"/>
          <w:sz w:val="28"/>
          <w:szCs w:val="28"/>
        </w:rPr>
        <w:lastRenderedPageBreak/>
        <w:t>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CA7D06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2020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(в </w:t>
      </w:r>
      <w:r w:rsidR="00CA7D06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2020г.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обращений, 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</w:t>
      </w:r>
      <w:r w:rsidR="00923CD0">
        <w:rPr>
          <w:rFonts w:ascii="Times New Roman" w:hAnsi="Times New Roman"/>
          <w:sz w:val="28"/>
          <w:szCs w:val="28"/>
        </w:rPr>
        <w:t xml:space="preserve">бре </w:t>
      </w:r>
      <w:r>
        <w:rPr>
          <w:rFonts w:ascii="Times New Roman" w:hAnsi="Times New Roman"/>
          <w:sz w:val="28"/>
          <w:szCs w:val="28"/>
        </w:rPr>
        <w:t xml:space="preserve">2019г. – </w:t>
      </w:r>
      <w:r w:rsidR="00CA7D06">
        <w:rPr>
          <w:rFonts w:ascii="Times New Roman" w:hAnsi="Times New Roman"/>
          <w:sz w:val="28"/>
          <w:szCs w:val="28"/>
        </w:rPr>
        <w:t>3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CA7D0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CA7D06">
        <w:rPr>
          <w:rFonts w:ascii="Times New Roman" w:hAnsi="Times New Roman"/>
          <w:sz w:val="28"/>
          <w:szCs w:val="28"/>
        </w:rPr>
        <w:t>октя</w:t>
      </w:r>
      <w:r w:rsidR="00CB70D2">
        <w:rPr>
          <w:rFonts w:ascii="Times New Roman" w:hAnsi="Times New Roman"/>
          <w:sz w:val="28"/>
          <w:szCs w:val="28"/>
        </w:rPr>
        <w:t>брем</w:t>
      </w:r>
      <w:r>
        <w:rPr>
          <w:rFonts w:ascii="Times New Roman" w:hAnsi="Times New Roman"/>
          <w:sz w:val="28"/>
          <w:szCs w:val="28"/>
        </w:rPr>
        <w:t xml:space="preserve"> 2020 года количество обращений по справочному телефону </w:t>
      </w:r>
      <w:r w:rsidR="008F6668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66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CA7D06">
        <w:rPr>
          <w:rFonts w:ascii="Times New Roman" w:hAnsi="Times New Roman"/>
          <w:sz w:val="28"/>
          <w:szCs w:val="28"/>
        </w:rPr>
        <w:t>нояб</w:t>
      </w:r>
      <w:r w:rsidR="00CB70D2">
        <w:rPr>
          <w:rFonts w:ascii="Times New Roman" w:hAnsi="Times New Roman"/>
          <w:sz w:val="28"/>
          <w:szCs w:val="28"/>
        </w:rPr>
        <w:t>рем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 xml:space="preserve">2019 года количество обращений по справочному телефону </w:t>
      </w:r>
      <w:r w:rsidR="008202F2">
        <w:rPr>
          <w:rFonts w:ascii="Times New Roman" w:hAnsi="Times New Roman"/>
          <w:sz w:val="28"/>
          <w:szCs w:val="28"/>
        </w:rPr>
        <w:t xml:space="preserve">уменьшилось на </w:t>
      </w:r>
      <w:r w:rsidR="00CA7D06">
        <w:rPr>
          <w:rFonts w:ascii="Times New Roman" w:hAnsi="Times New Roman"/>
          <w:sz w:val="28"/>
          <w:szCs w:val="28"/>
        </w:rPr>
        <w:t>4</w:t>
      </w:r>
      <w:r w:rsidR="00CB70D2">
        <w:rPr>
          <w:rFonts w:ascii="Times New Roman" w:hAnsi="Times New Roman"/>
          <w:sz w:val="28"/>
          <w:szCs w:val="28"/>
        </w:rPr>
        <w:t xml:space="preserve"> </w:t>
      </w:r>
      <w:r w:rsidR="00D838CF">
        <w:rPr>
          <w:rFonts w:ascii="Times New Roman" w:hAnsi="Times New Roman"/>
          <w:sz w:val="28"/>
          <w:szCs w:val="28"/>
        </w:rPr>
        <w:t>обращени</w:t>
      </w:r>
      <w:r w:rsidR="00CA7D06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="00BF7877"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281C9C"/>
    <w:rsid w:val="00494A5C"/>
    <w:rsid w:val="006D0AC1"/>
    <w:rsid w:val="007B46AA"/>
    <w:rsid w:val="008202F2"/>
    <w:rsid w:val="0083619D"/>
    <w:rsid w:val="008F6668"/>
    <w:rsid w:val="00907E55"/>
    <w:rsid w:val="00923CD0"/>
    <w:rsid w:val="00BF7877"/>
    <w:rsid w:val="00C258ED"/>
    <w:rsid w:val="00C37F45"/>
    <w:rsid w:val="00CA7D06"/>
    <w:rsid w:val="00CB70D2"/>
    <w:rsid w:val="00D126FB"/>
    <w:rsid w:val="00D53745"/>
    <w:rsid w:val="00D838CF"/>
    <w:rsid w:val="00E127A1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2020-06-10T04:57:00Z</dcterms:created>
  <dcterms:modified xsi:type="dcterms:W3CDTF">2020-12-10T06:11:00Z</dcterms:modified>
</cp:coreProperties>
</file>