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9B" w:rsidRDefault="00CF3B9B" w:rsidP="00CF3B9B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color w:val="000000" w:themeColor="text1"/>
        </w:rPr>
        <w:t xml:space="preserve"> </w:t>
      </w:r>
      <w:r>
        <w:t>ПРОЕКТ</w:t>
      </w:r>
    </w:p>
    <w:p w:rsidR="00CF3B9B" w:rsidRDefault="00CF3B9B" w:rsidP="00CF3B9B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CF3B9B" w:rsidRPr="00CF3B9B" w:rsidRDefault="00CF3B9B" w:rsidP="00CF3B9B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</w:t>
      </w:r>
      <w:r w:rsidRPr="00CF3B9B">
        <w:rPr>
          <w:rStyle w:val="514pt"/>
        </w:rPr>
        <w:t>ВЕНГЕРОВСКОГО РАЙОНА</w:t>
      </w:r>
      <w:r w:rsidRPr="00CF3B9B">
        <w:rPr>
          <w:rStyle w:val="514pt"/>
        </w:rPr>
        <w:br/>
        <w:t>НОВОСИБИРСКОЙ ОБЛАСТИ</w:t>
      </w:r>
    </w:p>
    <w:p w:rsidR="00CF3B9B" w:rsidRDefault="00CF3B9B" w:rsidP="00CF3B9B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CF3B9B" w:rsidRDefault="00CF3B9B" w:rsidP="00CF3B9B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(……………..)</w:t>
      </w:r>
      <w:r>
        <w:tab/>
        <w:t>№…..</w:t>
      </w:r>
    </w:p>
    <w:p w:rsidR="00CF3B9B" w:rsidRDefault="00CF3B9B" w:rsidP="00CF3B9B">
      <w:pPr>
        <w:pStyle w:val="50"/>
        <w:shd w:val="clear" w:color="auto" w:fill="auto"/>
        <w:spacing w:before="0" w:after="274" w:line="220" w:lineRule="exact"/>
        <w:ind w:right="40"/>
      </w:pPr>
      <w:r>
        <w:t>/с………………../</w:t>
      </w:r>
    </w:p>
    <w:p w:rsidR="00CF3B9B" w:rsidRPr="0088334F" w:rsidRDefault="00CF3B9B" w:rsidP="00CF3B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B9B" w:rsidRPr="0088334F" w:rsidRDefault="00CF3B9B" w:rsidP="00CF3B9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сельсовета Венгеровского района Новосибирской области от 11.10.2017 года  № 61 «Об утверждении административного регламента предоставления муниципальной услуги</w:t>
      </w:r>
      <w:r w:rsidRPr="0088334F">
        <w:rPr>
          <w:rFonts w:ascii="Times New Roman" w:hAnsi="Times New Roman" w:cs="Times New Roman"/>
          <w:sz w:val="28"/>
          <w:szCs w:val="28"/>
        </w:rPr>
        <w:t xml:space="preserve"> по </w:t>
      </w:r>
      <w:r w:rsidRPr="0088334F">
        <w:rPr>
          <w:rFonts w:ascii="Times New Roman" w:eastAsia="Times New Roman" w:hAnsi="Times New Roman" w:cs="Times New Roman"/>
          <w:sz w:val="28"/>
          <w:szCs w:val="28"/>
        </w:rPr>
        <w:t>переводу нежилого помещения в жилое помещение»</w:t>
      </w:r>
    </w:p>
    <w:p w:rsidR="00CF3B9B" w:rsidRPr="0088334F" w:rsidRDefault="00CF3B9B" w:rsidP="00CF3B9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</w:t>
      </w:r>
      <w:r w:rsidRPr="00883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B9B" w:rsidRPr="0088334F" w:rsidRDefault="00CF3B9B" w:rsidP="00CF3B9B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Венгеровского района Новосибирской области </w:t>
      </w:r>
    </w:p>
    <w:p w:rsidR="00CF3B9B" w:rsidRPr="0088334F" w:rsidRDefault="00CF3B9B" w:rsidP="00CF3B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1.Внести изменения в административный регламент предоставления муниципальной услуги</w:t>
      </w:r>
      <w:r w:rsidRPr="0088334F">
        <w:rPr>
          <w:rFonts w:ascii="Times New Roman" w:hAnsi="Times New Roman" w:cs="Times New Roman"/>
          <w:sz w:val="28"/>
          <w:szCs w:val="28"/>
        </w:rPr>
        <w:t xml:space="preserve">   по  </w:t>
      </w:r>
      <w:r w:rsidRPr="0088334F">
        <w:rPr>
          <w:rFonts w:ascii="Times New Roman" w:eastAsia="Times New Roman" w:hAnsi="Times New Roman" w:cs="Times New Roman"/>
          <w:sz w:val="28"/>
          <w:szCs w:val="28"/>
        </w:rPr>
        <w:t>переводу нежилого помещения в  жилое помещение»</w:t>
      </w:r>
      <w:r w:rsidRPr="0088334F">
        <w:rPr>
          <w:rFonts w:ascii="Times New Roman" w:hAnsi="Times New Roman" w:cs="Times New Roman"/>
          <w:sz w:val="28"/>
          <w:szCs w:val="28"/>
        </w:rPr>
        <w:t xml:space="preserve">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 постановлением № 61от 11.10.2017 года (с изменениями от 15.06.2018; от 22.10.2018 года)</w:t>
      </w:r>
      <w:bookmarkEnd w:id="0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1.1. Раздел 5 изложить в следующей редакции:                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 </w:t>
      </w:r>
      <w:proofErr w:type="gramStart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proofErr w:type="gramEnd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(осуществляемые) в ходе предоставления муниципальной услуги, в досудебном (внесудебном) порядке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F3B9B" w:rsidRPr="0088334F" w:rsidRDefault="00CF3B9B" w:rsidP="00CF3B9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F3B9B" w:rsidRPr="0088334F" w:rsidRDefault="00CF3B9B" w:rsidP="00CF3B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334F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88334F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88334F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1.2.Исключить блок – схему предоставления муниципальной услуги</w:t>
      </w:r>
    </w:p>
    <w:p w:rsidR="00CF3B9B" w:rsidRPr="0088334F" w:rsidRDefault="00CF3B9B" w:rsidP="00CF3B9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2.Опубликовать настоящее постановление в газете "Вестник"  и на официальном сайте администрации </w:t>
      </w:r>
      <w:proofErr w:type="spellStart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области. </w:t>
      </w:r>
    </w:p>
    <w:p w:rsidR="00CF3B9B" w:rsidRPr="0088334F" w:rsidRDefault="00CF3B9B" w:rsidP="00CF3B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B9B" w:rsidRPr="0088334F" w:rsidRDefault="00CF3B9B" w:rsidP="00CF3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CF3B9B" w:rsidRPr="0088334F" w:rsidRDefault="00CF3B9B" w:rsidP="00CF3B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Венгеровского района Новосибирской области                     Н.С.Алехина              </w:t>
      </w:r>
    </w:p>
    <w:p w:rsidR="00CF3B9B" w:rsidRPr="0088334F" w:rsidRDefault="00CF3B9B" w:rsidP="00CF3B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B9B" w:rsidRPr="0088334F" w:rsidRDefault="00CF3B9B" w:rsidP="00CF3B9B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 </w:t>
      </w:r>
      <w:r w:rsidRPr="008833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3B9B" w:rsidRPr="0088334F" w:rsidRDefault="00CF3B9B" w:rsidP="00CF3B9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F3B9B" w:rsidRPr="0088334F" w:rsidRDefault="00CF3B9B" w:rsidP="00CF3B9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F3B9B" w:rsidRPr="0088334F" w:rsidRDefault="00CF3B9B" w:rsidP="00CF3B9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334F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3B9B" w:rsidRPr="0088334F" w:rsidRDefault="00CF3B9B" w:rsidP="00CF3B9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CF3B9B" w:rsidRPr="0088334F" w:rsidRDefault="00CF3B9B" w:rsidP="00CF3B9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3B9B" w:rsidRPr="0088334F" w:rsidRDefault="00CF3B9B" w:rsidP="00CF3B9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от 11.10.2017 № 61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left="5664"/>
        <w:jc w:val="right"/>
        <w:rPr>
          <w:bCs/>
          <w:sz w:val="28"/>
          <w:szCs w:val="28"/>
        </w:rPr>
      </w:pPr>
      <w:r w:rsidRPr="0088334F">
        <w:rPr>
          <w:bCs/>
          <w:sz w:val="28"/>
          <w:szCs w:val="28"/>
        </w:rPr>
        <w:t>(с изменениями от 15.06.2018; 22.10.2018;</w:t>
      </w:r>
      <w:r>
        <w:rPr>
          <w:bCs/>
          <w:sz w:val="28"/>
          <w:szCs w:val="28"/>
        </w:rPr>
        <w:t>…………..</w:t>
      </w:r>
      <w:r w:rsidRPr="0088334F">
        <w:rPr>
          <w:bCs/>
          <w:sz w:val="28"/>
          <w:szCs w:val="28"/>
        </w:rPr>
        <w:t>)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left="4678"/>
        <w:jc w:val="center"/>
        <w:rPr>
          <w:bCs/>
          <w:sz w:val="28"/>
          <w:szCs w:val="28"/>
        </w:rPr>
      </w:pP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4F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88334F">
        <w:rPr>
          <w:rFonts w:ascii="Times New Roman" w:hAnsi="Times New Roman" w:cs="Times New Roman"/>
          <w:sz w:val="28"/>
          <w:szCs w:val="28"/>
        </w:rPr>
        <w:t xml:space="preserve"> </w:t>
      </w:r>
      <w:r w:rsidRPr="0088334F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34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883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34F">
        <w:rPr>
          <w:rFonts w:ascii="Times New Roman" w:hAnsi="Times New Roman" w:cs="Times New Roman"/>
          <w:b/>
          <w:sz w:val="28"/>
          <w:szCs w:val="28"/>
        </w:rPr>
        <w:t>переводу нежилого помещения в жилое помещение</w:t>
      </w: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B9B" w:rsidRPr="0088334F" w:rsidRDefault="00CF3B9B" w:rsidP="00CF3B9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F3B9B" w:rsidRPr="0088334F" w:rsidRDefault="00CF3B9B" w:rsidP="00CF3B9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883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34F">
        <w:rPr>
          <w:rFonts w:ascii="Times New Roman" w:hAnsi="Times New Roman" w:cs="Times New Roman"/>
          <w:sz w:val="28"/>
          <w:szCs w:val="28"/>
        </w:rPr>
        <w:t xml:space="preserve">переводу нежилого помещения в 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88334F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 xml:space="preserve">  сельсовета Венгеровского района Новосибирской области (далее – администрация муниципального образования),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Предоставление  муниципальной услуги осуществляет Администрация муниципального образования.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1.3. Порядок информирования о правилах  предоставлении муниципальной  услуги: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1.3.1. Местонахождение   администрации муниципального образования, предоставляющего муниципальную услугу: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334F">
        <w:rPr>
          <w:rFonts w:ascii="Times New Roman" w:hAnsi="Times New Roman" w:cs="Times New Roman"/>
          <w:iCs/>
          <w:sz w:val="28"/>
          <w:szCs w:val="28"/>
        </w:rPr>
        <w:t xml:space="preserve">632266,  Новосибирская область  Венгеровский район с. </w:t>
      </w:r>
      <w:proofErr w:type="spellStart"/>
      <w:r w:rsidRPr="0088334F">
        <w:rPr>
          <w:rFonts w:ascii="Times New Roman" w:hAnsi="Times New Roman" w:cs="Times New Roman"/>
          <w:iCs/>
          <w:sz w:val="28"/>
          <w:szCs w:val="28"/>
        </w:rPr>
        <w:t>Минино</w:t>
      </w:r>
      <w:proofErr w:type="spellEnd"/>
      <w:r w:rsidRPr="0088334F">
        <w:rPr>
          <w:rFonts w:ascii="Times New Roman" w:hAnsi="Times New Roman" w:cs="Times New Roman"/>
          <w:iCs/>
          <w:sz w:val="28"/>
          <w:szCs w:val="28"/>
        </w:rPr>
        <w:t>, ул</w:t>
      </w:r>
      <w:proofErr w:type="gramStart"/>
      <w:r w:rsidRPr="0088334F">
        <w:rPr>
          <w:rFonts w:ascii="Times New Roman" w:hAnsi="Times New Roman" w:cs="Times New Roman"/>
          <w:iCs/>
          <w:sz w:val="28"/>
          <w:szCs w:val="28"/>
        </w:rPr>
        <w:t>.Ц</w:t>
      </w:r>
      <w:proofErr w:type="gramEnd"/>
      <w:r w:rsidRPr="0088334F">
        <w:rPr>
          <w:rFonts w:ascii="Times New Roman" w:hAnsi="Times New Roman" w:cs="Times New Roman"/>
          <w:iCs/>
          <w:sz w:val="28"/>
          <w:szCs w:val="28"/>
        </w:rPr>
        <w:t>ентральная 55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1.3.2. Часы приёма заявителей: </w:t>
      </w:r>
    </w:p>
    <w:p w:rsidR="00CF3B9B" w:rsidRPr="0088334F" w:rsidRDefault="00CF3B9B" w:rsidP="00CF3B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понедельник – пятница: с 9-00 до 13-00  с 14-00 до 17-00;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CF3B9B" w:rsidRPr="0088334F" w:rsidRDefault="00CF3B9B" w:rsidP="00CF3B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1.3.3.Адрес официального интернет-сайта   администрации муниципального образования: </w:t>
      </w:r>
      <w:hyperlink r:id="rId6" w:history="1">
        <w:r w:rsidRPr="008833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http://mininskiy.ru</w:t>
        </w:r>
      </w:hyperlink>
      <w:r w:rsidRPr="0088334F">
        <w:rPr>
          <w:rFonts w:ascii="Times New Roman" w:hAnsi="Times New Roman" w:cs="Times New Roman"/>
          <w:sz w:val="28"/>
          <w:szCs w:val="28"/>
        </w:rPr>
        <w:t>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  администрации муниципального образования, обновляется по мере ее изменения.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- в   администрации муниципального образования: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- посредством размещения на информационном стенде и официальном сайте   администрации муниципального образования в сети Интернет, электронного информирования;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к специалистам   администрации муниципального образования, участвующих в предоставлении муниципальной услуги;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- в письменной форме почтой;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34F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CF3B9B" w:rsidRPr="0088334F" w:rsidRDefault="00CF3B9B" w:rsidP="00CF3B9B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34F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 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8334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334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334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CF3B9B" w:rsidRPr="0088334F" w:rsidRDefault="00CF3B9B" w:rsidP="00CF3B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2.1.Наименование муниципальной услуги: </w:t>
      </w:r>
      <w:r w:rsidRPr="008833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88334F">
        <w:rPr>
          <w:rFonts w:ascii="Times New Roman" w:hAnsi="Times New Roman" w:cs="Times New Roman"/>
          <w:sz w:val="28"/>
          <w:szCs w:val="28"/>
        </w:rPr>
        <w:t>переводу нежилого помещения в жилое помещение.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 Администрация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88334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8334F">
        <w:rPr>
          <w:rFonts w:ascii="Times New Roman" w:hAnsi="Times New Roman" w:cs="Times New Roman"/>
          <w:sz w:val="28"/>
          <w:szCs w:val="28"/>
        </w:rPr>
        <w:t xml:space="preserve"> услуг, которые </w:t>
      </w:r>
      <w:r w:rsidRPr="0088334F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 муниципальных услуг.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выдача решения о переводе нежилого помещения в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жилое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>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выдача решения об отказе в переводе нежилого помещения в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жилое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>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2.4. Срок  предоставления муниципальной услуги: 45   дней.</w:t>
      </w:r>
    </w:p>
    <w:p w:rsidR="00CF3B9B" w:rsidRPr="0088334F" w:rsidRDefault="00CF3B9B" w:rsidP="00CF3B9B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2.4.1 Общий срок принятия решения о предоставлении муниципальной услуги составляет 45   дней со дня представления документов в орган, осуществляющий перевод помещений.</w:t>
      </w:r>
    </w:p>
    <w:p w:rsidR="00CF3B9B" w:rsidRPr="0088334F" w:rsidRDefault="00CF3B9B" w:rsidP="00CF3B9B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>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88334F">
        <w:rPr>
          <w:rStyle w:val="a5"/>
          <w:rFonts w:ascii="Times New Roman" w:hAnsi="Times New Roman" w:cs="Times New Roman"/>
          <w:b w:val="0"/>
          <w:sz w:val="28"/>
          <w:szCs w:val="28"/>
        </w:rPr>
        <w:t>(принят ГД ФС РФ 21.10.1994) (</w:t>
      </w:r>
      <w:r w:rsidRPr="0088334F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88334F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</w:t>
      </w:r>
      <w:r w:rsidRPr="0088334F">
        <w:rPr>
          <w:rFonts w:ascii="Times New Roman" w:hAnsi="Times New Roman" w:cs="Times New Roman"/>
          <w:sz w:val="28"/>
          <w:szCs w:val="28"/>
        </w:rPr>
        <w:lastRenderedPageBreak/>
        <w:t>РФ», 06.10.2003, № 40, ст. 3822, «Парламентская газета, 08.10.2003, № 186, «Российская газета», 08.10.2003, № 202);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Уставом муниципального образования;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CF3B9B" w:rsidRPr="0088334F" w:rsidRDefault="00CF3B9B" w:rsidP="00CF3B9B">
      <w:pPr>
        <w:pStyle w:val="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88334F">
        <w:rPr>
          <w:sz w:val="28"/>
          <w:szCs w:val="28"/>
          <w:lang w:val="en-US"/>
        </w:rPr>
        <w:t>N</w:t>
      </w:r>
      <w:r w:rsidRPr="0088334F">
        <w:rPr>
          <w:sz w:val="28"/>
          <w:szCs w:val="28"/>
        </w:rPr>
        <w:t xml:space="preserve"> 290, 30.12.2004; «Собрание законодательства РФ», 03.01.2005, </w:t>
      </w:r>
      <w:r w:rsidRPr="0088334F">
        <w:rPr>
          <w:sz w:val="28"/>
          <w:szCs w:val="28"/>
          <w:lang w:val="en-US"/>
        </w:rPr>
        <w:t>N</w:t>
      </w:r>
      <w:r w:rsidRPr="0088334F">
        <w:rPr>
          <w:sz w:val="28"/>
          <w:szCs w:val="28"/>
        </w:rPr>
        <w:t xml:space="preserve"> 1 (часть 1), ст. 16; «Парламентская газета», </w:t>
      </w:r>
      <w:r w:rsidRPr="0088334F">
        <w:rPr>
          <w:sz w:val="28"/>
          <w:szCs w:val="28"/>
          <w:lang w:val="en-US"/>
        </w:rPr>
        <w:t>N</w:t>
      </w:r>
      <w:r w:rsidRPr="0088334F">
        <w:rPr>
          <w:sz w:val="28"/>
          <w:szCs w:val="28"/>
        </w:rPr>
        <w:t xml:space="preserve"> 5-6, 14.01.2005);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 xml:space="preserve">. </w:t>
      </w:r>
      <w:r w:rsidRPr="00883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4F">
        <w:rPr>
          <w:rFonts w:ascii="Times New Roman" w:hAnsi="Times New Roman" w:cs="Times New Roman"/>
          <w:sz w:val="28"/>
          <w:szCs w:val="2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 xml:space="preserve">., </w:t>
      </w:r>
      <w:r w:rsidRPr="00883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4F">
        <w:rPr>
          <w:rFonts w:ascii="Times New Roman" w:hAnsi="Times New Roman" w:cs="Times New Roman"/>
          <w:sz w:val="28"/>
          <w:szCs w:val="28"/>
        </w:rPr>
        <w:t xml:space="preserve"> 1 ст. 5);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883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4F">
        <w:rPr>
          <w:rFonts w:ascii="Times New Roman" w:hAnsi="Times New Roman" w:cs="Times New Roman"/>
          <w:sz w:val="28"/>
          <w:szCs w:val="28"/>
        </w:rPr>
        <w:t xml:space="preserve"> 30 (ч. 1), ст. 3579; «Парламентская газета», </w:t>
      </w:r>
      <w:r w:rsidRPr="00883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4F">
        <w:rPr>
          <w:rFonts w:ascii="Times New Roman" w:hAnsi="Times New Roman" w:cs="Times New Roman"/>
          <w:sz w:val="28"/>
          <w:szCs w:val="28"/>
        </w:rPr>
        <w:t xml:space="preserve"> 47-49, 31.07.2008; «Российская газета», </w:t>
      </w:r>
      <w:r w:rsidRPr="00883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4F">
        <w:rPr>
          <w:rFonts w:ascii="Times New Roman" w:hAnsi="Times New Roman" w:cs="Times New Roman"/>
          <w:sz w:val="28"/>
          <w:szCs w:val="28"/>
        </w:rPr>
        <w:t xml:space="preserve"> 163, 01.08.2008);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334F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 xml:space="preserve"> 2.07.01-89*. Градостроительство.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поселений, утвержденным Приказом </w:t>
      </w:r>
      <w:proofErr w:type="spellStart"/>
      <w:r w:rsidRPr="0088334F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 xml:space="preserve">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883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8334F">
        <w:rPr>
          <w:rFonts w:ascii="Times New Roman" w:hAnsi="Times New Roman" w:cs="Times New Roman"/>
          <w:sz w:val="28"/>
          <w:szCs w:val="28"/>
        </w:rPr>
        <w:t xml:space="preserve"> 7, 2011);</w:t>
      </w:r>
      <w:proofErr w:type="gramEnd"/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закона опубликован в изданиях «Собрание законодательства РФ», 06.10.2003, N 40, ст. 3822; «Парламентская газета», N 186, 08.10.2003; «Российская газета», N 202, 08.10.2003);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34F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>., N 19 ст. 1812);</w:t>
      </w:r>
      <w:proofErr w:type="gramEnd"/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34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законодательства РФ», 21.08.2006, N 34, ст. 3680; «Российская газета», N 184, 22.08.2006);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34F">
        <w:rPr>
          <w:rFonts w:ascii="Times New Roman" w:hAnsi="Times New Roman" w:cs="Times New Roman"/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>., N 46, 47);</w:t>
      </w:r>
      <w:proofErr w:type="gramEnd"/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88334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88334F">
        <w:rPr>
          <w:rFonts w:ascii="Times New Roman" w:hAnsi="Times New Roman" w:cs="Times New Roman"/>
          <w:sz w:val="28"/>
          <w:szCs w:val="28"/>
        </w:rPr>
        <w:t>. N 33 ст. 3430).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 xml:space="preserve">2.6. </w:t>
      </w:r>
      <w:proofErr w:type="gramStart"/>
      <w:r w:rsidRPr="0088334F">
        <w:rPr>
          <w:sz w:val="28"/>
          <w:szCs w:val="28"/>
        </w:rPr>
        <w:t>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1) заявление о переводе помещения;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2.6.1.</w:t>
      </w:r>
      <w:r w:rsidRPr="008833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8334F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3) поэтажный план дома, в котором находится переводимое помещение".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</w:t>
      </w:r>
      <w:proofErr w:type="gramStart"/>
      <w:r w:rsidRPr="0088334F">
        <w:rPr>
          <w:sz w:val="28"/>
          <w:szCs w:val="28"/>
        </w:rPr>
        <w:t>со</w:t>
      </w:r>
      <w:proofErr w:type="gramEnd"/>
      <w:r w:rsidRPr="0088334F">
        <w:rPr>
          <w:sz w:val="28"/>
          <w:szCs w:val="28"/>
        </w:rPr>
        <w:t xml:space="preserve"> пунктом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334F">
        <w:rPr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 w:rsidRPr="0088334F">
        <w:rPr>
          <w:sz w:val="28"/>
          <w:szCs w:val="28"/>
        </w:rPr>
        <w:t xml:space="preserve"> Запрошенные сведения и документы могут представляться на бумажном носителе, в форме электронного документа либо в виде </w:t>
      </w:r>
      <w:r w:rsidRPr="0088334F">
        <w:rPr>
          <w:sz w:val="28"/>
          <w:szCs w:val="28"/>
        </w:rPr>
        <w:lastRenderedPageBreak/>
        <w:t>заверенных уполномоченным лицом копий запрошенных документов, в том числе в форме электронного документа.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2.7.Перечень оснований для отказа в  приеме документов, необходимых для предоставления  муниципальной услуги.</w:t>
      </w:r>
    </w:p>
    <w:p w:rsidR="00CF3B9B" w:rsidRPr="0088334F" w:rsidRDefault="00CF3B9B" w:rsidP="00CF3B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2.8.  Перечень оснований для отказа в предоставлении муниципальной услуги.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334F">
        <w:rPr>
          <w:sz w:val="28"/>
          <w:szCs w:val="28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334F">
        <w:rPr>
          <w:sz w:val="28"/>
          <w:szCs w:val="28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88334F">
        <w:rPr>
          <w:sz w:val="28"/>
          <w:szCs w:val="28"/>
        </w:rPr>
        <w:t xml:space="preserve"> </w:t>
      </w:r>
      <w:proofErr w:type="gramStart"/>
      <w:r w:rsidRPr="0088334F">
        <w:rPr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88334F">
        <w:rPr>
          <w:sz w:val="28"/>
          <w:szCs w:val="28"/>
        </w:rPr>
        <w:t xml:space="preserve"> дней со дня направления уведомления;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 xml:space="preserve">2) несоответствия проекта переустройства и (или) перепланировки жилого помещения требованиям законодательства. 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3) несоблюдения предусмотренных статьей 22 Жилищного Кодекса РФ условий перевода помещения;</w:t>
      </w:r>
    </w:p>
    <w:p w:rsidR="00CF3B9B" w:rsidRPr="0088334F" w:rsidRDefault="00CF3B9B" w:rsidP="00CF3B9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34F">
        <w:rPr>
          <w:sz w:val="28"/>
          <w:szCs w:val="28"/>
        </w:rPr>
        <w:t>4) представления документов в ненадлежащий орган;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2.9. Услуги, которые являются необходимыми и обязательными для предоставления  услуги: - отсутствуют.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2.13.Срок и порядок регистрации запроса заявителя о предоставлении муниципальной услуги и услуги: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2.14.1. В   администрации муниципального образования, прием заявителей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       соблюдение санитарно-эпидемиологических правил и нормативов, правил противопожарной безопасности;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2.14.3.Требования к местам для получения информации о муниципальной услуге: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F3B9B" w:rsidRPr="0088334F" w:rsidRDefault="00CF3B9B" w:rsidP="00CF3B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2.14.4.Требования к местам приема заявителей: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2.15.1.Показатели качества муниципальной услуги: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2.15.2.</w:t>
      </w:r>
      <w:r w:rsidRPr="00883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34F">
        <w:rPr>
          <w:rFonts w:ascii="Times New Roman" w:hAnsi="Times New Roman" w:cs="Times New Roman"/>
          <w:sz w:val="28"/>
          <w:szCs w:val="28"/>
        </w:rPr>
        <w:t>Показатели доступности предоставления  муниципальной услуги: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1)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услуги, размещенных на информационных стендах, на Интернет-ресурсах    администрации;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2) пешеходная доступность от остановок общественного транспорта до здания   администрации муниципального образования;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F3B9B" w:rsidRPr="0088334F" w:rsidRDefault="00CF3B9B" w:rsidP="00CF3B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88334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88334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8334F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CF3B9B" w:rsidRPr="0088334F" w:rsidRDefault="00CF3B9B" w:rsidP="00CF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6)сопровождение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F3B9B" w:rsidRPr="0088334F" w:rsidRDefault="00CF3B9B" w:rsidP="00CF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7) информационные таблички (вывески) размещаются рядом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F3B9B" w:rsidRPr="0088334F" w:rsidRDefault="00CF3B9B" w:rsidP="00CF3B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8) оказание работниками   помощи инвалидам в преодолении барьеров, мешающих получению ими услуг наравне с другими лицами;</w:t>
      </w:r>
    </w:p>
    <w:p w:rsidR="00CF3B9B" w:rsidRPr="0088334F" w:rsidRDefault="00CF3B9B" w:rsidP="00CF3B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9)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F3B9B" w:rsidRPr="0088334F" w:rsidRDefault="00CF3B9B" w:rsidP="00CF3B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10) размещение присутственных мест на нижних этажах зданий (строений) для удобства заявителей;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11)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прилегающей к месту, предоставления муниципальной услуги.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2.16.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88334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88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8833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334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 w:rsidRPr="008833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334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88334F">
        <w:rPr>
          <w:rFonts w:ascii="Times New Roman" w:hAnsi="Times New Roman" w:cs="Times New Roman"/>
          <w:sz w:val="28"/>
          <w:szCs w:val="28"/>
        </w:rPr>
        <w:t>.</w:t>
      </w:r>
      <w:r w:rsidRPr="0088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CF3B9B" w:rsidRPr="0088334F" w:rsidRDefault="00CF3B9B" w:rsidP="00CF3B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прием и регистрация пакета документов;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 рассмотрение поданных документов и принятие решения о переводе нежилого помещения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жилое;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 Прием и регистрация пакета документов.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3.2.2. Специалист  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устанавливает предмет обращения, личность заявителя, полномочия представителя заявителя;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lastRenderedPageBreak/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 дата представления документов;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- подпись специалиста.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3.3. Рассмотрение поданных документов и принятие решения о переводе нежилого помещения в жилое помещение.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3.3.2. Вопрос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 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</w:t>
      </w:r>
      <w:r w:rsidRPr="0088334F">
        <w:rPr>
          <w:rFonts w:ascii="Times New Roman" w:hAnsi="Times New Roman" w:cs="Times New Roman"/>
          <w:sz w:val="28"/>
          <w:szCs w:val="28"/>
        </w:rPr>
        <w:lastRenderedPageBreak/>
        <w:t>выносится на рассмотрение   администрации муниципального образования без предварительного ознакомления с документами.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перевода нежилого помещения в жилое помещение, администрация муниципального образования  перечень работ и условий по их проведению, необходимых для использования помещения в качестве жилого. 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4. Порядок и формы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совершением действий</w:t>
      </w:r>
    </w:p>
    <w:p w:rsidR="00CF3B9B" w:rsidRPr="0088334F" w:rsidRDefault="00CF3B9B" w:rsidP="00CF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по предоставлению  муниципальной  услуги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служащими  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 муниципальной услуги. Проверки проводятся на основании распоряжения главы муниципального образования.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4.3. Ответственность за предоставление муниципальной услуги возлагается на главу, </w:t>
      </w:r>
      <w:proofErr w:type="gramStart"/>
      <w:r w:rsidRPr="0088334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8334F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CF3B9B" w:rsidRPr="0088334F" w:rsidRDefault="00CF3B9B" w:rsidP="00CF3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  администрации в соответствии с Федеральным законом от 02.03.2007 N 25-ФЗ "О муниципальной службе в </w:t>
      </w:r>
      <w:r w:rsidRPr="0088334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 и Федеральным законом от 25 декабря 2008 года № 273-ФЗ «О противодействии коррупции».</w:t>
      </w:r>
    </w:p>
    <w:p w:rsidR="00CF3B9B" w:rsidRPr="0088334F" w:rsidRDefault="00CF3B9B" w:rsidP="00CF3B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</w:t>
      </w:r>
      <w:proofErr w:type="gramEnd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883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F3B9B" w:rsidRPr="0088334F" w:rsidRDefault="00CF3B9B" w:rsidP="00CF3B9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83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Федеральный закон от 27.07.2010 № 210-ФЗ</w:t>
      </w: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F3B9B" w:rsidRPr="0088334F" w:rsidRDefault="00CF3B9B" w:rsidP="00CF3B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334F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88334F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88334F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F3B9B" w:rsidRPr="0088334F" w:rsidRDefault="00CF3B9B" w:rsidP="00CF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3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  <w:r w:rsidRPr="00883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9B" w:rsidRPr="0088334F" w:rsidRDefault="00CF3B9B" w:rsidP="00CF3B9B">
      <w:pPr>
        <w:rPr>
          <w:rFonts w:ascii="Times New Roman" w:hAnsi="Times New Roman" w:cs="Times New Roman"/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9B"/>
    <w:rsid w:val="00645DE6"/>
    <w:rsid w:val="00CF3B9B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B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B9B"/>
    <w:pPr>
      <w:ind w:left="720"/>
      <w:contextualSpacing/>
    </w:pPr>
  </w:style>
  <w:style w:type="paragraph" w:customStyle="1" w:styleId="s1">
    <w:name w:val="s_1"/>
    <w:basedOn w:val="a"/>
    <w:rsid w:val="00CF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F3B9B"/>
  </w:style>
  <w:style w:type="character" w:styleId="a5">
    <w:name w:val="Strong"/>
    <w:qFormat/>
    <w:rsid w:val="00CF3B9B"/>
    <w:rPr>
      <w:b/>
      <w:bCs/>
    </w:rPr>
  </w:style>
  <w:style w:type="paragraph" w:customStyle="1" w:styleId="f">
    <w:name w:val="f"/>
    <w:basedOn w:val="a"/>
    <w:rsid w:val="00CF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CF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F3B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F3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F3B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CF3B9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3B9B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F3B9B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CF3B9B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nskiy.ru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5550</Words>
  <Characters>31638</Characters>
  <Application>Microsoft Office Word</Application>
  <DocSecurity>0</DocSecurity>
  <Lines>263</Lines>
  <Paragraphs>74</Paragraphs>
  <ScaleCrop>false</ScaleCrop>
  <Company>Microsoft</Company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2019-07-15T03:30:00Z</dcterms:created>
  <dcterms:modified xsi:type="dcterms:W3CDTF">2019-07-15T03:33:00Z</dcterms:modified>
</cp:coreProperties>
</file>