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62" w:rsidRDefault="00347E62" w:rsidP="00347E62">
      <w:pPr>
        <w:jc w:val="center"/>
        <w:rPr>
          <w:b/>
          <w:sz w:val="28"/>
          <w:szCs w:val="28"/>
        </w:rPr>
      </w:pPr>
    </w:p>
    <w:p w:rsidR="00347E62" w:rsidRDefault="00347E62" w:rsidP="00347E62">
      <w:pPr>
        <w:ind w:firstLine="540"/>
        <w:jc w:val="both"/>
      </w:pPr>
      <w:r>
        <w:rPr>
          <w:b/>
          <w:sz w:val="28"/>
          <w:szCs w:val="28"/>
        </w:rPr>
        <w:t xml:space="preserve"> </w:t>
      </w:r>
    </w:p>
    <w:p w:rsidR="00347E62" w:rsidRDefault="00347E62" w:rsidP="00347E62">
      <w:pPr>
        <w:pStyle w:val="60"/>
        <w:shd w:val="clear" w:color="auto" w:fill="auto"/>
        <w:spacing w:before="0" w:after="286" w:line="280" w:lineRule="exact"/>
        <w:jc w:val="right"/>
      </w:pPr>
      <w:r>
        <w:t xml:space="preserve"> ПРОЕКТ</w:t>
      </w:r>
    </w:p>
    <w:p w:rsidR="00347E62" w:rsidRDefault="00347E62" w:rsidP="00347E62">
      <w:pPr>
        <w:pStyle w:val="60"/>
        <w:shd w:val="clear" w:color="auto" w:fill="auto"/>
        <w:tabs>
          <w:tab w:val="left" w:leader="underscore" w:pos="8114"/>
        </w:tabs>
        <w:spacing w:before="0" w:line="280" w:lineRule="exact"/>
        <w:ind w:left="1980"/>
        <w:jc w:val="both"/>
      </w:pPr>
      <w:r>
        <w:t xml:space="preserve">                  АДМИНИСТРАЦИЯ</w:t>
      </w:r>
      <w:r>
        <w:tab/>
      </w:r>
    </w:p>
    <w:p w:rsidR="00347E62" w:rsidRDefault="00347E62" w:rsidP="00347E62">
      <w:pPr>
        <w:pStyle w:val="50"/>
        <w:shd w:val="clear" w:color="auto" w:fill="auto"/>
        <w:spacing w:before="0" w:after="333" w:line="322" w:lineRule="exact"/>
        <w:ind w:right="40"/>
      </w:pPr>
      <w:r w:rsidRPr="00653AE5">
        <w:rPr>
          <w:sz w:val="28"/>
          <w:szCs w:val="28"/>
        </w:rPr>
        <w:t xml:space="preserve"> МИНИНСКОГО СЕЛЬСОВЕТА</w:t>
      </w:r>
      <w:r>
        <w:rPr>
          <w:rStyle w:val="514pt"/>
        </w:rPr>
        <w:t xml:space="preserve"> ВЕНГЕРОВСКОГО РАЙОНА</w:t>
      </w:r>
      <w:r w:rsidRPr="00653AE5">
        <w:rPr>
          <w:rStyle w:val="514pt"/>
        </w:rPr>
        <w:br/>
      </w:r>
      <w:r>
        <w:rPr>
          <w:rStyle w:val="514pt"/>
        </w:rPr>
        <w:t>НОВОСИБИРСКОЙ ОБЛАСТИ</w:t>
      </w:r>
    </w:p>
    <w:p w:rsidR="00347E62" w:rsidRDefault="00347E62" w:rsidP="00347E62">
      <w:pPr>
        <w:pStyle w:val="60"/>
        <w:shd w:val="clear" w:color="auto" w:fill="auto"/>
        <w:spacing w:before="0" w:after="286" w:line="280" w:lineRule="exact"/>
        <w:ind w:right="40"/>
        <w:jc w:val="center"/>
      </w:pPr>
      <w:r>
        <w:t>ПОСТАНОВЛЕНИЕ</w:t>
      </w:r>
    </w:p>
    <w:p w:rsidR="00347E62" w:rsidRDefault="00347E62" w:rsidP="00347E62">
      <w:pPr>
        <w:pStyle w:val="20"/>
        <w:shd w:val="clear" w:color="auto" w:fill="auto"/>
        <w:tabs>
          <w:tab w:val="left" w:pos="8616"/>
        </w:tabs>
        <w:spacing w:after="0" w:line="280" w:lineRule="exact"/>
        <w:ind w:firstLine="0"/>
        <w:jc w:val="both"/>
      </w:pPr>
      <w:r>
        <w:t>(число, месяц, год)</w:t>
      </w:r>
      <w:r>
        <w:tab/>
        <w:t>№</w:t>
      </w:r>
    </w:p>
    <w:p w:rsidR="00347E62" w:rsidRDefault="00347E62" w:rsidP="00347E62">
      <w:pPr>
        <w:pStyle w:val="50"/>
        <w:shd w:val="clear" w:color="auto" w:fill="auto"/>
        <w:spacing w:before="0" w:after="274" w:line="220" w:lineRule="exact"/>
        <w:ind w:right="40"/>
      </w:pPr>
      <w:r>
        <w:t>/с. -----------------------/</w:t>
      </w:r>
    </w:p>
    <w:p w:rsidR="00347E62" w:rsidRPr="00971332" w:rsidRDefault="00347E62" w:rsidP="00347E62">
      <w:pPr>
        <w:rPr>
          <w:b/>
          <w:sz w:val="28"/>
          <w:szCs w:val="28"/>
        </w:rPr>
      </w:pPr>
    </w:p>
    <w:p w:rsidR="00347E62" w:rsidRPr="00971332" w:rsidRDefault="00347E62" w:rsidP="00347E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1332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71332">
        <w:rPr>
          <w:b/>
          <w:sz w:val="28"/>
          <w:szCs w:val="28"/>
        </w:rPr>
        <w:t>Мининского</w:t>
      </w:r>
      <w:proofErr w:type="spellEnd"/>
      <w:r w:rsidRPr="00971332">
        <w:rPr>
          <w:b/>
          <w:sz w:val="28"/>
          <w:szCs w:val="28"/>
        </w:rPr>
        <w:t xml:space="preserve"> сельсовета Венгеровского района Новосибирской области от 18.10.2014</w:t>
      </w:r>
    </w:p>
    <w:p w:rsidR="00347E62" w:rsidRPr="0033522E" w:rsidRDefault="00347E62" w:rsidP="00347E6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1332">
        <w:rPr>
          <w:b/>
          <w:sz w:val="28"/>
          <w:szCs w:val="28"/>
        </w:rPr>
        <w:t xml:space="preserve">         № 17 «Об утверждении Порядка </w:t>
      </w:r>
      <w:r w:rsidRPr="00971332">
        <w:rPr>
          <w:b/>
          <w:bCs/>
          <w:sz w:val="28"/>
          <w:szCs w:val="28"/>
        </w:rPr>
        <w:t>санкционирования оплаты денежных обязательств за счет межбюджетных трансфертов, предоставляемых</w:t>
      </w:r>
      <w:r w:rsidRPr="0033522E">
        <w:rPr>
          <w:b/>
          <w:bCs/>
          <w:sz w:val="28"/>
          <w:szCs w:val="28"/>
        </w:rPr>
        <w:t xml:space="preserve"> из федерального бюджета в форме субсидий, субвенций и иных межбюджетных трансфертов, имеющих целевое назначение, получателей средств бюджета </w:t>
      </w:r>
      <w:proofErr w:type="spellStart"/>
      <w:r>
        <w:rPr>
          <w:b/>
          <w:sz w:val="28"/>
          <w:szCs w:val="28"/>
        </w:rPr>
        <w:t>Мининского</w:t>
      </w:r>
      <w:proofErr w:type="spellEnd"/>
      <w:r w:rsidRPr="0033522E">
        <w:rPr>
          <w:b/>
          <w:sz w:val="28"/>
          <w:szCs w:val="28"/>
        </w:rPr>
        <w:t xml:space="preserve"> </w:t>
      </w:r>
      <w:r w:rsidRPr="0033522E">
        <w:rPr>
          <w:b/>
          <w:bCs/>
          <w:sz w:val="28"/>
          <w:szCs w:val="28"/>
        </w:rPr>
        <w:t xml:space="preserve">сельсовета </w:t>
      </w:r>
      <w:r>
        <w:rPr>
          <w:b/>
          <w:bCs/>
          <w:sz w:val="28"/>
          <w:szCs w:val="28"/>
        </w:rPr>
        <w:t>Венгеровского</w:t>
      </w:r>
      <w:r w:rsidRPr="0033522E">
        <w:rPr>
          <w:b/>
          <w:bCs/>
          <w:sz w:val="28"/>
          <w:szCs w:val="28"/>
        </w:rPr>
        <w:t xml:space="preserve"> района»</w:t>
      </w:r>
    </w:p>
    <w:p w:rsidR="00347E62" w:rsidRPr="0033522E" w:rsidRDefault="00347E62" w:rsidP="00347E6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47E62" w:rsidRPr="0033522E" w:rsidRDefault="00347E62" w:rsidP="00347E62">
      <w:pPr>
        <w:pStyle w:val="ConsPlusNormal"/>
        <w:ind w:firstLine="540"/>
        <w:jc w:val="both"/>
        <w:rPr>
          <w:sz w:val="28"/>
          <w:szCs w:val="28"/>
        </w:rPr>
      </w:pPr>
      <w:r w:rsidRPr="0033522E">
        <w:rPr>
          <w:sz w:val="28"/>
          <w:szCs w:val="28"/>
        </w:rPr>
        <w:t xml:space="preserve">В соответствии с пунктом 5 </w:t>
      </w:r>
      <w:hyperlink r:id="rId5" w:history="1">
        <w:r w:rsidRPr="0033522E">
          <w:rPr>
            <w:sz w:val="28"/>
            <w:szCs w:val="28"/>
          </w:rPr>
          <w:t>статьи 219</w:t>
        </w:r>
      </w:hyperlink>
      <w:r w:rsidRPr="0033522E">
        <w:rPr>
          <w:sz w:val="28"/>
          <w:szCs w:val="28"/>
        </w:rPr>
        <w:t xml:space="preserve"> Бюджетного кодекса Российской Федерации, в целях организации  санкционирования оплаты денежных обязательств по расходам получателей средств бюджета </w:t>
      </w:r>
      <w:proofErr w:type="spellStart"/>
      <w:r w:rsidRPr="00971332">
        <w:rPr>
          <w:bCs/>
          <w:sz w:val="28"/>
          <w:szCs w:val="28"/>
        </w:rPr>
        <w:t>Мининского</w:t>
      </w:r>
      <w:proofErr w:type="spellEnd"/>
      <w:r w:rsidRPr="0033522E">
        <w:rPr>
          <w:b/>
          <w:sz w:val="28"/>
          <w:szCs w:val="28"/>
        </w:rPr>
        <w:t xml:space="preserve"> </w:t>
      </w:r>
      <w:r w:rsidRPr="0033522E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Венгеровского</w:t>
      </w:r>
      <w:r w:rsidRPr="0033522E">
        <w:rPr>
          <w:sz w:val="28"/>
          <w:szCs w:val="28"/>
        </w:rPr>
        <w:t xml:space="preserve"> района, финансовое обеспечение (</w:t>
      </w:r>
      <w:proofErr w:type="spellStart"/>
      <w:r w:rsidRPr="0033522E">
        <w:rPr>
          <w:sz w:val="28"/>
          <w:szCs w:val="28"/>
        </w:rPr>
        <w:t>софинансирование</w:t>
      </w:r>
      <w:proofErr w:type="spellEnd"/>
      <w:r w:rsidRPr="0033522E">
        <w:rPr>
          <w:sz w:val="28"/>
          <w:szCs w:val="28"/>
        </w:rPr>
        <w:t xml:space="preserve">) которых осуществляется за счет межбюджетных трансфертов, предоставляемых из федерального бюджета в форме субсидий, субвенций, имеющих целевое назначение: </w:t>
      </w:r>
    </w:p>
    <w:p w:rsidR="00347E62" w:rsidRPr="0033522E" w:rsidRDefault="00347E62" w:rsidP="00347E62">
      <w:pPr>
        <w:pStyle w:val="ConsPlusNormal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33522E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постановление</w:t>
      </w:r>
      <w:r w:rsidRPr="0033522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3522E">
        <w:rPr>
          <w:sz w:val="28"/>
          <w:szCs w:val="28"/>
        </w:rPr>
        <w:t xml:space="preserve">дминистрации </w:t>
      </w:r>
      <w:proofErr w:type="spellStart"/>
      <w:r w:rsidRPr="00971332">
        <w:rPr>
          <w:bCs/>
          <w:sz w:val="28"/>
          <w:szCs w:val="28"/>
        </w:rPr>
        <w:t>Мининского</w:t>
      </w:r>
      <w:proofErr w:type="spellEnd"/>
      <w:r w:rsidRPr="0033522E">
        <w:rPr>
          <w:b/>
          <w:sz w:val="28"/>
          <w:szCs w:val="28"/>
        </w:rPr>
        <w:t xml:space="preserve"> </w:t>
      </w:r>
      <w:r w:rsidRPr="0033522E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Венгеровского</w:t>
      </w:r>
      <w:r w:rsidRPr="0033522E">
        <w:rPr>
          <w:sz w:val="28"/>
          <w:szCs w:val="28"/>
        </w:rPr>
        <w:t xml:space="preserve"> района Новосибирской области </w:t>
      </w:r>
      <w:r w:rsidRPr="00971332">
        <w:rPr>
          <w:sz w:val="28"/>
          <w:szCs w:val="28"/>
        </w:rPr>
        <w:t>от 18.10.2014 № 17 «Об</w:t>
      </w:r>
      <w:r w:rsidRPr="0033522E">
        <w:rPr>
          <w:sz w:val="28"/>
          <w:szCs w:val="28"/>
        </w:rPr>
        <w:t xml:space="preserve"> утверждении Порядка </w:t>
      </w:r>
      <w:r w:rsidRPr="0033522E">
        <w:rPr>
          <w:bCs/>
          <w:sz w:val="28"/>
          <w:szCs w:val="28"/>
        </w:rPr>
        <w:t xml:space="preserve">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назначение, получателей средств бюджета </w:t>
      </w:r>
      <w:proofErr w:type="spellStart"/>
      <w:r w:rsidRPr="00971332">
        <w:rPr>
          <w:bCs/>
          <w:sz w:val="28"/>
          <w:szCs w:val="28"/>
        </w:rPr>
        <w:t>Мининского</w:t>
      </w:r>
      <w:proofErr w:type="spellEnd"/>
      <w:r w:rsidRPr="0033522E">
        <w:rPr>
          <w:b/>
          <w:sz w:val="28"/>
          <w:szCs w:val="28"/>
        </w:rPr>
        <w:t xml:space="preserve"> </w:t>
      </w:r>
      <w:r w:rsidRPr="0033522E">
        <w:rPr>
          <w:bCs/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>Венгеровского</w:t>
      </w:r>
      <w:r w:rsidRPr="0033522E">
        <w:rPr>
          <w:bCs/>
          <w:sz w:val="28"/>
          <w:szCs w:val="28"/>
        </w:rPr>
        <w:t xml:space="preserve"> района» </w:t>
      </w:r>
      <w:r w:rsidRPr="0033522E">
        <w:rPr>
          <w:sz w:val="28"/>
          <w:szCs w:val="28"/>
        </w:rPr>
        <w:t xml:space="preserve">изменения, изложив </w:t>
      </w:r>
      <w:r>
        <w:rPr>
          <w:sz w:val="28"/>
          <w:szCs w:val="28"/>
        </w:rPr>
        <w:t>«</w:t>
      </w:r>
      <w:r w:rsidRPr="0033522E">
        <w:rPr>
          <w:sz w:val="28"/>
          <w:szCs w:val="28"/>
        </w:rPr>
        <w:t xml:space="preserve">Порядок </w:t>
      </w:r>
      <w:r w:rsidRPr="0033522E">
        <w:rPr>
          <w:bCs/>
          <w:sz w:val="28"/>
          <w:szCs w:val="28"/>
        </w:rPr>
        <w:t>санкционирования оплаты денежных обязательств</w:t>
      </w:r>
      <w:r>
        <w:rPr>
          <w:bCs/>
          <w:sz w:val="28"/>
          <w:szCs w:val="28"/>
        </w:rPr>
        <w:t xml:space="preserve"> по расходам</w:t>
      </w:r>
      <w:r w:rsidRPr="0033522E">
        <w:rPr>
          <w:bCs/>
          <w:sz w:val="28"/>
          <w:szCs w:val="28"/>
        </w:rPr>
        <w:t xml:space="preserve"> получателей средств бюджета </w:t>
      </w:r>
      <w:proofErr w:type="spellStart"/>
      <w:r w:rsidRPr="00971332">
        <w:rPr>
          <w:bCs/>
          <w:sz w:val="28"/>
          <w:szCs w:val="28"/>
        </w:rPr>
        <w:t>Мининского</w:t>
      </w:r>
      <w:proofErr w:type="spellEnd"/>
      <w:r w:rsidRPr="0033522E">
        <w:rPr>
          <w:b/>
          <w:sz w:val="28"/>
          <w:szCs w:val="28"/>
        </w:rPr>
        <w:t xml:space="preserve"> </w:t>
      </w:r>
      <w:r w:rsidRPr="0033522E">
        <w:rPr>
          <w:bCs/>
          <w:sz w:val="28"/>
          <w:szCs w:val="28"/>
        </w:rPr>
        <w:t>сельсовета</w:t>
      </w:r>
      <w:proofErr w:type="gramEnd"/>
      <w:r w:rsidRPr="003352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Венгеровского</w:t>
      </w:r>
      <w:r w:rsidRPr="0033522E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>, финансовое обеспечение (</w:t>
      </w:r>
      <w:proofErr w:type="spellStart"/>
      <w:r>
        <w:rPr>
          <w:bCs/>
          <w:sz w:val="28"/>
          <w:szCs w:val="28"/>
        </w:rPr>
        <w:t>софинансирование</w:t>
      </w:r>
      <w:proofErr w:type="spellEnd"/>
      <w:r>
        <w:rPr>
          <w:bCs/>
          <w:sz w:val="28"/>
          <w:szCs w:val="28"/>
        </w:rPr>
        <w:t xml:space="preserve">) которых осуществляется за счет межбюджетных трансфертов, представляемых </w:t>
      </w:r>
      <w:r w:rsidRPr="0033522E">
        <w:rPr>
          <w:bCs/>
          <w:sz w:val="28"/>
          <w:szCs w:val="28"/>
        </w:rPr>
        <w:t>из федерального бюджета</w:t>
      </w:r>
      <w:r>
        <w:rPr>
          <w:bCs/>
          <w:sz w:val="28"/>
          <w:szCs w:val="28"/>
        </w:rPr>
        <w:t xml:space="preserve"> в форме субсидий и субвенций и иных межбюджетных трансфертов, имеющих целевое назначение</w:t>
      </w:r>
      <w:r w:rsidRPr="0033522E">
        <w:rPr>
          <w:bCs/>
          <w:sz w:val="28"/>
          <w:szCs w:val="28"/>
        </w:rPr>
        <w:t>», в новой редакции согласно приложению к настоящему Распоряжению.</w:t>
      </w:r>
    </w:p>
    <w:p w:rsidR="00347E62" w:rsidRPr="0033522E" w:rsidRDefault="00347E62" w:rsidP="00347E62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3522E">
        <w:rPr>
          <w:sz w:val="28"/>
          <w:szCs w:val="28"/>
        </w:rPr>
        <w:t xml:space="preserve">. </w:t>
      </w:r>
      <w:proofErr w:type="gramStart"/>
      <w:r w:rsidRPr="0033522E">
        <w:rPr>
          <w:sz w:val="28"/>
          <w:szCs w:val="28"/>
        </w:rPr>
        <w:t>Контроль за</w:t>
      </w:r>
      <w:proofErr w:type="gramEnd"/>
      <w:r w:rsidRPr="0033522E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33522E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r>
        <w:rPr>
          <w:sz w:val="28"/>
          <w:szCs w:val="28"/>
        </w:rPr>
        <w:tab/>
        <w:t>.</w:t>
      </w:r>
    </w:p>
    <w:p w:rsidR="00347E62" w:rsidRPr="0033522E" w:rsidRDefault="00347E62" w:rsidP="00347E62">
      <w:pPr>
        <w:pStyle w:val="ConsPlusNormal"/>
        <w:ind w:firstLine="540"/>
        <w:jc w:val="both"/>
        <w:rPr>
          <w:sz w:val="28"/>
          <w:szCs w:val="28"/>
        </w:rPr>
      </w:pPr>
    </w:p>
    <w:p w:rsidR="00347E62" w:rsidRPr="0033522E" w:rsidRDefault="00347E62" w:rsidP="00347E62">
      <w:pPr>
        <w:pStyle w:val="ConsPlusNormal"/>
        <w:rPr>
          <w:sz w:val="28"/>
          <w:szCs w:val="28"/>
        </w:rPr>
      </w:pPr>
    </w:p>
    <w:p w:rsidR="00347E62" w:rsidRPr="0033522E" w:rsidRDefault="00347E62" w:rsidP="00347E62">
      <w:pPr>
        <w:pStyle w:val="ConsPlusNormal"/>
        <w:rPr>
          <w:sz w:val="28"/>
          <w:szCs w:val="28"/>
        </w:rPr>
      </w:pPr>
    </w:p>
    <w:p w:rsidR="00347E62" w:rsidRPr="0033522E" w:rsidRDefault="00347E62" w:rsidP="00347E62">
      <w:pPr>
        <w:pStyle w:val="ConsPlusNormal"/>
      </w:pPr>
      <w:r w:rsidRPr="00971332">
        <w:rPr>
          <w:sz w:val="28"/>
          <w:szCs w:val="28"/>
        </w:rPr>
        <w:t xml:space="preserve">Глава </w:t>
      </w:r>
      <w:proofErr w:type="spellStart"/>
      <w:r w:rsidRPr="00971332">
        <w:rPr>
          <w:bCs/>
          <w:sz w:val="28"/>
          <w:szCs w:val="28"/>
        </w:rPr>
        <w:t>Мининского</w:t>
      </w:r>
      <w:proofErr w:type="spellEnd"/>
      <w:r w:rsidRPr="00971332">
        <w:rPr>
          <w:b/>
          <w:sz w:val="28"/>
          <w:szCs w:val="28"/>
        </w:rPr>
        <w:t xml:space="preserve"> </w:t>
      </w:r>
      <w:r w:rsidRPr="00971332">
        <w:rPr>
          <w:sz w:val="28"/>
          <w:szCs w:val="28"/>
        </w:rPr>
        <w:t>сельсовета                                                                Н.С.Алехина</w:t>
      </w:r>
    </w:p>
    <w:p w:rsidR="00347E62" w:rsidRPr="0033522E" w:rsidRDefault="00347E62" w:rsidP="00347E62">
      <w:pPr>
        <w:pStyle w:val="ConsPlusTitle"/>
        <w:jc w:val="center"/>
      </w:pPr>
      <w:bookmarkStart w:id="0" w:name="P38"/>
      <w:bookmarkEnd w:id="0"/>
    </w:p>
    <w:p w:rsidR="00347E62" w:rsidRPr="0033522E" w:rsidRDefault="00347E62" w:rsidP="00347E62">
      <w:pPr>
        <w:widowControl w:val="0"/>
        <w:autoSpaceDE w:val="0"/>
        <w:autoSpaceDN w:val="0"/>
        <w:adjustRightInd w:val="0"/>
        <w:jc w:val="center"/>
        <w:outlineLvl w:val="0"/>
        <w:rPr>
          <w:color w:val="999999"/>
          <w:sz w:val="28"/>
          <w:szCs w:val="28"/>
        </w:rPr>
      </w:pPr>
      <w:bookmarkStart w:id="1" w:name="Par29"/>
      <w:bookmarkEnd w:id="1"/>
    </w:p>
    <w:p w:rsidR="00347E62" w:rsidRPr="0033522E" w:rsidRDefault="00347E62" w:rsidP="00347E62">
      <w:pPr>
        <w:widowControl w:val="0"/>
        <w:autoSpaceDE w:val="0"/>
        <w:autoSpaceDN w:val="0"/>
        <w:adjustRightInd w:val="0"/>
        <w:jc w:val="center"/>
        <w:outlineLvl w:val="0"/>
        <w:rPr>
          <w:color w:val="999999"/>
          <w:sz w:val="28"/>
          <w:szCs w:val="28"/>
        </w:rPr>
      </w:pPr>
    </w:p>
    <w:p w:rsidR="00347E62" w:rsidRPr="0033522E" w:rsidRDefault="00347E62" w:rsidP="00347E62">
      <w:pPr>
        <w:widowControl w:val="0"/>
        <w:autoSpaceDE w:val="0"/>
        <w:autoSpaceDN w:val="0"/>
        <w:adjustRightInd w:val="0"/>
        <w:jc w:val="right"/>
        <w:outlineLvl w:val="0"/>
      </w:pPr>
      <w:r w:rsidRPr="0033522E">
        <w:t>Приложение</w:t>
      </w:r>
    </w:p>
    <w:p w:rsidR="00347E62" w:rsidRPr="0033522E" w:rsidRDefault="00347E62" w:rsidP="00347E62">
      <w:pPr>
        <w:widowControl w:val="0"/>
        <w:autoSpaceDE w:val="0"/>
        <w:autoSpaceDN w:val="0"/>
        <w:adjustRightInd w:val="0"/>
        <w:jc w:val="right"/>
      </w:pPr>
      <w:r w:rsidRPr="0033522E">
        <w:t xml:space="preserve">к </w:t>
      </w:r>
      <w:r>
        <w:t>Постановлению</w:t>
      </w:r>
      <w:r w:rsidRPr="0033522E">
        <w:t xml:space="preserve"> </w:t>
      </w:r>
      <w:r>
        <w:t>а</w:t>
      </w:r>
      <w:r w:rsidRPr="0033522E">
        <w:t>дминистрации</w:t>
      </w:r>
    </w:p>
    <w:p w:rsidR="00347E62" w:rsidRPr="0033522E" w:rsidRDefault="00347E62" w:rsidP="00347E62">
      <w:pPr>
        <w:widowControl w:val="0"/>
        <w:autoSpaceDE w:val="0"/>
        <w:autoSpaceDN w:val="0"/>
        <w:adjustRightInd w:val="0"/>
        <w:jc w:val="right"/>
      </w:pPr>
      <w:proofErr w:type="spellStart"/>
      <w:r>
        <w:t>Мининского</w:t>
      </w:r>
      <w:proofErr w:type="spellEnd"/>
      <w:r w:rsidRPr="0033522E">
        <w:t xml:space="preserve"> сельсовета </w:t>
      </w:r>
    </w:p>
    <w:p w:rsidR="00347E62" w:rsidRPr="0033522E" w:rsidRDefault="00347E62" w:rsidP="00347E62">
      <w:pPr>
        <w:widowControl w:val="0"/>
        <w:autoSpaceDE w:val="0"/>
        <w:autoSpaceDN w:val="0"/>
        <w:adjustRightInd w:val="0"/>
        <w:jc w:val="right"/>
      </w:pPr>
      <w:r>
        <w:t>Венгеровского</w:t>
      </w:r>
      <w:r w:rsidRPr="0033522E">
        <w:t xml:space="preserve"> района </w:t>
      </w:r>
    </w:p>
    <w:p w:rsidR="00347E62" w:rsidRPr="00971332" w:rsidRDefault="00347E62" w:rsidP="00347E62">
      <w:pPr>
        <w:widowControl w:val="0"/>
        <w:autoSpaceDE w:val="0"/>
        <w:autoSpaceDN w:val="0"/>
        <w:adjustRightInd w:val="0"/>
        <w:jc w:val="right"/>
      </w:pPr>
      <w:r w:rsidRPr="00971332">
        <w:t>Новосибирской области</w:t>
      </w:r>
    </w:p>
    <w:p w:rsidR="00347E62" w:rsidRPr="0033522E" w:rsidRDefault="00347E62" w:rsidP="00347E62">
      <w:pPr>
        <w:widowControl w:val="0"/>
        <w:autoSpaceDE w:val="0"/>
        <w:autoSpaceDN w:val="0"/>
        <w:adjustRightInd w:val="0"/>
        <w:jc w:val="right"/>
      </w:pPr>
      <w:r w:rsidRPr="00971332">
        <w:t xml:space="preserve">от </w:t>
      </w:r>
      <w:r>
        <w:t>--------------</w:t>
      </w:r>
      <w:r w:rsidRPr="00971332">
        <w:t xml:space="preserve"> № </w:t>
      </w:r>
      <w:r>
        <w:t>----</w:t>
      </w:r>
    </w:p>
    <w:p w:rsidR="00347E62" w:rsidRPr="0033522E" w:rsidRDefault="00347E62" w:rsidP="00347E62">
      <w:pPr>
        <w:pStyle w:val="ConsPlusTitle"/>
        <w:jc w:val="center"/>
        <w:rPr>
          <w:sz w:val="28"/>
          <w:szCs w:val="28"/>
        </w:rPr>
      </w:pPr>
    </w:p>
    <w:p w:rsidR="00347E62" w:rsidRPr="0033522E" w:rsidRDefault="00347E62" w:rsidP="00347E62">
      <w:pPr>
        <w:pStyle w:val="ConsPlusTitle"/>
        <w:jc w:val="center"/>
      </w:pPr>
      <w:r w:rsidRPr="0033522E">
        <w:rPr>
          <w:sz w:val="28"/>
          <w:szCs w:val="28"/>
        </w:rPr>
        <w:t xml:space="preserve">ПОРЯДОК </w:t>
      </w:r>
      <w:r w:rsidRPr="0033522E">
        <w:rPr>
          <w:bCs/>
          <w:sz w:val="28"/>
          <w:szCs w:val="28"/>
        </w:rPr>
        <w:t xml:space="preserve">САНКЦИОНИРОВАНИЯ ОПЛАТЫ ДЕНЕЖНЫХ ОБЯЗАТЕЛЬСТВ ПО РАСХОДАМ ПОЛУЧАТЕЛЕЙ СРЕДСТВ БЮДЖЕТА </w:t>
      </w:r>
      <w:r>
        <w:rPr>
          <w:bCs/>
          <w:sz w:val="28"/>
          <w:szCs w:val="28"/>
        </w:rPr>
        <w:t>МИНИНСКОГО</w:t>
      </w:r>
      <w:r w:rsidRPr="00311403">
        <w:rPr>
          <w:bCs/>
          <w:sz w:val="28"/>
          <w:szCs w:val="28"/>
        </w:rPr>
        <w:t xml:space="preserve"> </w:t>
      </w:r>
      <w:r w:rsidRPr="0033522E">
        <w:rPr>
          <w:bCs/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>ВЕНГЕРОВСКОГО</w:t>
      </w:r>
      <w:r w:rsidRPr="0033522E">
        <w:rPr>
          <w:bCs/>
          <w:sz w:val="28"/>
          <w:szCs w:val="28"/>
        </w:rPr>
        <w:t xml:space="preserve"> РАЙОНА,</w:t>
      </w:r>
      <w:r>
        <w:rPr>
          <w:bCs/>
          <w:sz w:val="28"/>
          <w:szCs w:val="28"/>
        </w:rPr>
        <w:t xml:space="preserve"> ФИНАНСОВОЕ ОБЕСПЕЧЕНИЕ (</w:t>
      </w:r>
      <w:r w:rsidRPr="0033522E">
        <w:rPr>
          <w:bCs/>
          <w:sz w:val="28"/>
          <w:szCs w:val="28"/>
        </w:rPr>
        <w:t>СОФИНАНСИРОВАНИ</w:t>
      </w:r>
      <w:r>
        <w:rPr>
          <w:bCs/>
          <w:sz w:val="28"/>
          <w:szCs w:val="28"/>
        </w:rPr>
        <w:t>Е)</w:t>
      </w:r>
      <w:r w:rsidRPr="0033522E">
        <w:rPr>
          <w:bCs/>
          <w:sz w:val="28"/>
          <w:szCs w:val="28"/>
        </w:rPr>
        <w:t xml:space="preserve"> КОТОРЫХ </w:t>
      </w:r>
      <w:r>
        <w:rPr>
          <w:bCs/>
          <w:sz w:val="28"/>
          <w:szCs w:val="28"/>
        </w:rPr>
        <w:t>ОСУЩЕСТВЛЯЕТСЯ ЗА СЧЕТ МЕЖБЮДЖЕТНЫХ ТРАНСФЕРТОВ, ПРЕДОСТАВЛЯЕМЫХ ИЗ ФЕДЕРАЛЬНОГО БЮДЖЕТА В ФОРМЕ СУБСИДИЙ И СУБВЕНЦИЙ И ИНЫХ МЕЖБЮДЖЕТНЫХ ТРАНСФЕРТОВ, ИМЕЮЩИХ ЦЕЛЕВОЕ НАЗНАЧЕНИЕ</w:t>
      </w:r>
      <w:r w:rsidRPr="0033522E">
        <w:rPr>
          <w:bCs/>
          <w:sz w:val="28"/>
          <w:szCs w:val="28"/>
        </w:rPr>
        <w:t xml:space="preserve"> </w:t>
      </w:r>
    </w:p>
    <w:p w:rsidR="00347E62" w:rsidRPr="0033522E" w:rsidRDefault="00347E62" w:rsidP="00347E62">
      <w:pPr>
        <w:pStyle w:val="ConsPlusNormal"/>
        <w:ind w:firstLine="540"/>
        <w:jc w:val="both"/>
      </w:pPr>
    </w:p>
    <w:p w:rsidR="00347E62" w:rsidRPr="0033522E" w:rsidRDefault="00347E62" w:rsidP="00347E62">
      <w:pPr>
        <w:pStyle w:val="ConsPlusNormal"/>
        <w:ind w:firstLine="540"/>
        <w:jc w:val="both"/>
        <w:rPr>
          <w:sz w:val="28"/>
          <w:szCs w:val="28"/>
        </w:rPr>
      </w:pPr>
      <w:r w:rsidRPr="0033522E">
        <w:rPr>
          <w:sz w:val="28"/>
          <w:szCs w:val="28"/>
        </w:rPr>
        <w:t xml:space="preserve">В соответствии с </w:t>
      </w:r>
      <w:hyperlink r:id="rId6" w:history="1">
        <w:r w:rsidRPr="0033522E">
          <w:rPr>
            <w:color w:val="0000FF"/>
            <w:sz w:val="28"/>
            <w:szCs w:val="28"/>
          </w:rPr>
          <w:t>пунктом 5 статьи 219</w:t>
        </w:r>
      </w:hyperlink>
      <w:r w:rsidRPr="0033522E">
        <w:rPr>
          <w:sz w:val="28"/>
          <w:szCs w:val="28"/>
        </w:rPr>
        <w:t xml:space="preserve"> Бюджетного кодекса Российской Федерации, на основании пункта 2.1.10 Соглашения об осуществлении Управлением Федерального казначейства по Новосибирской области отдельных функций по исполнению бюджета </w:t>
      </w:r>
      <w:proofErr w:type="spellStart"/>
      <w:r w:rsidRPr="00971332">
        <w:rPr>
          <w:bCs/>
          <w:sz w:val="28"/>
          <w:szCs w:val="28"/>
        </w:rPr>
        <w:t>Мининского</w:t>
      </w:r>
      <w:proofErr w:type="spellEnd"/>
      <w:r w:rsidRPr="0033522E">
        <w:rPr>
          <w:b/>
          <w:sz w:val="28"/>
          <w:szCs w:val="28"/>
        </w:rPr>
        <w:t xml:space="preserve"> </w:t>
      </w:r>
      <w:r w:rsidRPr="0033522E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Венгеровского</w:t>
      </w:r>
      <w:r w:rsidRPr="0033522E">
        <w:rPr>
          <w:sz w:val="28"/>
          <w:szCs w:val="28"/>
        </w:rPr>
        <w:t xml:space="preserve"> района при кассовом </w:t>
      </w:r>
      <w:r w:rsidRPr="00DD2D87">
        <w:rPr>
          <w:sz w:val="28"/>
          <w:szCs w:val="28"/>
        </w:rPr>
        <w:t>обслуживании исполнения бюджета органами Федерального казначейства от 04.09.2017 N 760:</w:t>
      </w:r>
    </w:p>
    <w:p w:rsidR="00347E62" w:rsidRPr="0033522E" w:rsidRDefault="00347E62" w:rsidP="00347E6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3522E">
        <w:rPr>
          <w:sz w:val="28"/>
          <w:szCs w:val="28"/>
        </w:rPr>
        <w:t xml:space="preserve">1. </w:t>
      </w:r>
      <w:proofErr w:type="gramStart"/>
      <w:r w:rsidRPr="0033522E">
        <w:rPr>
          <w:sz w:val="28"/>
          <w:szCs w:val="28"/>
        </w:rPr>
        <w:t xml:space="preserve">Установить, что санкционирование оплаты денежных обязательств по расходам получателей средств бюджета </w:t>
      </w:r>
      <w:proofErr w:type="spellStart"/>
      <w:r w:rsidRPr="00971332">
        <w:rPr>
          <w:bCs/>
          <w:sz w:val="28"/>
          <w:szCs w:val="28"/>
        </w:rPr>
        <w:t>Мининского</w:t>
      </w:r>
      <w:proofErr w:type="spellEnd"/>
      <w:r w:rsidRPr="0033522E">
        <w:rPr>
          <w:b/>
          <w:sz w:val="28"/>
          <w:szCs w:val="28"/>
        </w:rPr>
        <w:t xml:space="preserve"> </w:t>
      </w:r>
      <w:r w:rsidRPr="0033522E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Венгеровского</w:t>
      </w:r>
      <w:r w:rsidRPr="0033522E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 xml:space="preserve">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 w:rsidRPr="0033522E">
        <w:rPr>
          <w:sz w:val="28"/>
          <w:szCs w:val="28"/>
        </w:rPr>
        <w:t xml:space="preserve"> которых предоставляе</w:t>
      </w:r>
      <w:r>
        <w:rPr>
          <w:sz w:val="28"/>
          <w:szCs w:val="28"/>
        </w:rPr>
        <w:t>тся субсидия</w:t>
      </w:r>
      <w:r w:rsidRPr="0033522E">
        <w:rPr>
          <w:sz w:val="28"/>
          <w:szCs w:val="28"/>
        </w:rPr>
        <w:t xml:space="preserve"> из федерального бюджета, осуществляется в порядке, аналогичном установленному </w:t>
      </w:r>
      <w:hyperlink r:id="rId7" w:history="1">
        <w:r w:rsidRPr="0033522E">
          <w:rPr>
            <w:color w:val="0000FF"/>
            <w:sz w:val="28"/>
            <w:szCs w:val="28"/>
          </w:rPr>
          <w:t>Порядком</w:t>
        </w:r>
      </w:hyperlink>
      <w:r w:rsidRPr="0033522E">
        <w:rPr>
          <w:sz w:val="28"/>
          <w:szCs w:val="28"/>
        </w:rPr>
        <w:t xml:space="preserve"> проведения санкционирования оплаты денежных обязательств по расходам получателей средств бюджета субъекта Российской Федерации, в целях </w:t>
      </w:r>
      <w:proofErr w:type="spellStart"/>
      <w:r w:rsidRPr="0033522E">
        <w:rPr>
          <w:sz w:val="28"/>
          <w:szCs w:val="28"/>
        </w:rPr>
        <w:t>софинансирования</w:t>
      </w:r>
      <w:proofErr w:type="spellEnd"/>
      <w:r w:rsidRPr="0033522E">
        <w:rPr>
          <w:sz w:val="28"/>
          <w:szCs w:val="28"/>
        </w:rPr>
        <w:t xml:space="preserve"> которых предоставляется субсидия из федерального бюджета бюджету субъекта Российской Федерации, утвержденным приказом Минфина России</w:t>
      </w:r>
      <w:proofErr w:type="gramEnd"/>
      <w:r w:rsidRPr="0033522E">
        <w:rPr>
          <w:sz w:val="28"/>
          <w:szCs w:val="28"/>
        </w:rPr>
        <w:t xml:space="preserve"> от 12.12.2017 N 223н, с дополнительной проверкой платежных (расчетных) документов на наличие в них следующих сведений:</w:t>
      </w:r>
    </w:p>
    <w:p w:rsidR="00347E62" w:rsidRPr="0033522E" w:rsidRDefault="00347E62" w:rsidP="00347E62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2" w:name="P17"/>
      <w:bookmarkEnd w:id="2"/>
      <w:r w:rsidRPr="0033522E">
        <w:rPr>
          <w:sz w:val="28"/>
          <w:szCs w:val="28"/>
        </w:rPr>
        <w:t>1) 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"&lt; &gt;");</w:t>
      </w:r>
    </w:p>
    <w:p w:rsidR="00347E62" w:rsidRPr="004E3C0C" w:rsidRDefault="00347E62" w:rsidP="00347E62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3" w:name="P18"/>
      <w:bookmarkEnd w:id="3"/>
      <w:r w:rsidRPr="0033522E">
        <w:rPr>
          <w:sz w:val="28"/>
          <w:szCs w:val="28"/>
        </w:rPr>
        <w:t>2) кодов классификации операций сектора государственного управления (КОСГУ) в назначении платежа в формате "КОСГУ XXX".</w:t>
      </w:r>
    </w:p>
    <w:p w:rsidR="00347E62" w:rsidRDefault="00347E62" w:rsidP="00347E62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735A4">
        <w:t xml:space="preserve"> </w:t>
      </w:r>
      <w:proofErr w:type="gramStart"/>
      <w:r w:rsidRPr="00B735A4">
        <w:rPr>
          <w:sz w:val="28"/>
          <w:szCs w:val="28"/>
        </w:rPr>
        <w:t xml:space="preserve">Рекомендовать Управлению Федерального казначейства по Новосибирской области при осуществлении санкционирования оплаты денежных обязательств по расходам получателей средств </w:t>
      </w:r>
      <w:r>
        <w:rPr>
          <w:sz w:val="28"/>
          <w:szCs w:val="28"/>
        </w:rPr>
        <w:t xml:space="preserve">бюджета </w:t>
      </w:r>
      <w:proofErr w:type="spellStart"/>
      <w:r w:rsidRPr="00971332">
        <w:rPr>
          <w:bCs/>
          <w:sz w:val="28"/>
          <w:szCs w:val="28"/>
        </w:rPr>
        <w:t>Мининского</w:t>
      </w:r>
      <w:proofErr w:type="spellEnd"/>
      <w:r w:rsidRPr="0033522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</w:t>
      </w:r>
      <w:r>
        <w:rPr>
          <w:sz w:val="28"/>
          <w:szCs w:val="28"/>
        </w:rPr>
        <w:lastRenderedPageBreak/>
        <w:t>района</w:t>
      </w:r>
      <w:r w:rsidRPr="00B735A4">
        <w:rPr>
          <w:sz w:val="28"/>
          <w:szCs w:val="28"/>
        </w:rPr>
        <w:t xml:space="preserve">, в целях </w:t>
      </w:r>
      <w:proofErr w:type="spellStart"/>
      <w:r w:rsidRPr="00B735A4">
        <w:rPr>
          <w:sz w:val="28"/>
          <w:szCs w:val="28"/>
        </w:rPr>
        <w:t>софинансирования</w:t>
      </w:r>
      <w:proofErr w:type="spellEnd"/>
      <w:r w:rsidRPr="00B735A4">
        <w:rPr>
          <w:sz w:val="28"/>
          <w:szCs w:val="28"/>
        </w:rPr>
        <w:t xml:space="preserve"> которых предоставляются субсидии из федерального бюджета, проводимому в соответствии с </w:t>
      </w:r>
      <w:hyperlink r:id="rId8" w:history="1">
        <w:r w:rsidRPr="00B735A4">
          <w:rPr>
            <w:color w:val="0000FF"/>
            <w:sz w:val="28"/>
            <w:szCs w:val="28"/>
          </w:rPr>
          <w:t>пунктом 7 статьи 132</w:t>
        </w:r>
      </w:hyperlink>
      <w:r w:rsidRPr="00B735A4">
        <w:rPr>
          <w:sz w:val="28"/>
          <w:szCs w:val="28"/>
        </w:rPr>
        <w:t xml:space="preserve"> Бюджетного кодекса Российской Федерации, руководствоваться </w:t>
      </w:r>
      <w:hyperlink w:anchor="P17" w:history="1">
        <w:r w:rsidRPr="00B735A4">
          <w:rPr>
            <w:color w:val="0000FF"/>
            <w:sz w:val="28"/>
            <w:szCs w:val="28"/>
          </w:rPr>
          <w:t>абзацами вторым</w:t>
        </w:r>
      </w:hyperlink>
      <w:r w:rsidRPr="00B735A4">
        <w:rPr>
          <w:sz w:val="28"/>
          <w:szCs w:val="28"/>
        </w:rPr>
        <w:t xml:space="preserve"> и </w:t>
      </w:r>
      <w:hyperlink w:anchor="P18" w:history="1">
        <w:r w:rsidRPr="00B735A4">
          <w:rPr>
            <w:color w:val="0000FF"/>
            <w:sz w:val="28"/>
            <w:szCs w:val="28"/>
          </w:rPr>
          <w:t>третьим пункта 1</w:t>
        </w:r>
      </w:hyperlink>
      <w:r w:rsidRPr="00B735A4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B735A4">
        <w:rPr>
          <w:sz w:val="28"/>
          <w:szCs w:val="28"/>
        </w:rPr>
        <w:t>.</w:t>
      </w:r>
      <w:proofErr w:type="gramEnd"/>
    </w:p>
    <w:p w:rsidR="00347E62" w:rsidRDefault="00347E62" w:rsidP="00347E6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33522E">
        <w:rPr>
          <w:sz w:val="28"/>
          <w:szCs w:val="28"/>
        </w:rPr>
        <w:t xml:space="preserve">Установить, что санкционирование оплаты денежных обязательств по расходам получателей средств бюджета </w:t>
      </w:r>
      <w:proofErr w:type="spellStart"/>
      <w:r w:rsidRPr="00971332">
        <w:rPr>
          <w:bCs/>
          <w:sz w:val="28"/>
          <w:szCs w:val="28"/>
        </w:rPr>
        <w:t>Мининского</w:t>
      </w:r>
      <w:proofErr w:type="spellEnd"/>
      <w:r w:rsidRPr="0033522E">
        <w:rPr>
          <w:b/>
          <w:sz w:val="28"/>
          <w:szCs w:val="28"/>
        </w:rPr>
        <w:t xml:space="preserve"> </w:t>
      </w:r>
      <w:r w:rsidRPr="0033522E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Венгеровского</w:t>
      </w:r>
      <w:r w:rsidRPr="0033522E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 xml:space="preserve">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 w:rsidRPr="0033522E">
        <w:rPr>
          <w:sz w:val="28"/>
          <w:szCs w:val="28"/>
        </w:rPr>
        <w:t xml:space="preserve"> которых из федерального бюджета</w:t>
      </w:r>
      <w:r>
        <w:rPr>
          <w:sz w:val="28"/>
          <w:szCs w:val="28"/>
        </w:rPr>
        <w:t xml:space="preserve"> предоставляется иной межбюджетный трансферт</w:t>
      </w:r>
      <w:r w:rsidRPr="0033522E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имеющий целевое назначение,</w:t>
      </w:r>
      <w:r w:rsidRPr="0033522E">
        <w:rPr>
          <w:sz w:val="28"/>
          <w:szCs w:val="28"/>
        </w:rPr>
        <w:t xml:space="preserve"> осуществляется в порядке, аналогичном установленному </w:t>
      </w:r>
      <w:hyperlink r:id="rId9" w:history="1">
        <w:r w:rsidRPr="0033522E">
          <w:rPr>
            <w:color w:val="0000FF"/>
            <w:sz w:val="28"/>
            <w:szCs w:val="28"/>
          </w:rPr>
          <w:t>Порядком</w:t>
        </w:r>
      </w:hyperlink>
      <w:r w:rsidRPr="0033522E">
        <w:rPr>
          <w:sz w:val="28"/>
          <w:szCs w:val="28"/>
        </w:rPr>
        <w:t xml:space="preserve"> проведения санкционирования оплаты денежных обязательств по расходам получателей средств бюджета субъекта Российской Федерации, в целях </w:t>
      </w:r>
      <w:proofErr w:type="spellStart"/>
      <w:r w:rsidRPr="0033522E">
        <w:rPr>
          <w:sz w:val="28"/>
          <w:szCs w:val="28"/>
        </w:rPr>
        <w:t>софинансирования</w:t>
      </w:r>
      <w:proofErr w:type="spellEnd"/>
      <w:r w:rsidRPr="0033522E">
        <w:rPr>
          <w:sz w:val="28"/>
          <w:szCs w:val="28"/>
        </w:rPr>
        <w:t xml:space="preserve"> которых предоставляется </w:t>
      </w:r>
      <w:r>
        <w:rPr>
          <w:sz w:val="28"/>
          <w:szCs w:val="28"/>
        </w:rPr>
        <w:t>иной межбюджетный трансферт, имеющий целевое назначение,</w:t>
      </w:r>
      <w:r w:rsidRPr="0033522E">
        <w:rPr>
          <w:sz w:val="28"/>
          <w:szCs w:val="28"/>
        </w:rPr>
        <w:t xml:space="preserve"> из</w:t>
      </w:r>
      <w:proofErr w:type="gramEnd"/>
      <w:r w:rsidRPr="0033522E">
        <w:rPr>
          <w:sz w:val="28"/>
          <w:szCs w:val="28"/>
        </w:rPr>
        <w:t xml:space="preserve"> федерального бюджета бюджету субъекта Российской Федерации, утвержденным приказом Минфина России от </w:t>
      </w:r>
      <w:r>
        <w:rPr>
          <w:sz w:val="28"/>
          <w:szCs w:val="28"/>
        </w:rPr>
        <w:t>10</w:t>
      </w:r>
      <w:r w:rsidRPr="0033522E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33522E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33522E">
        <w:rPr>
          <w:sz w:val="28"/>
          <w:szCs w:val="28"/>
        </w:rPr>
        <w:t xml:space="preserve"> N </w:t>
      </w:r>
      <w:r>
        <w:rPr>
          <w:sz w:val="28"/>
          <w:szCs w:val="28"/>
        </w:rPr>
        <w:t>5н.</w:t>
      </w:r>
    </w:p>
    <w:p w:rsidR="00347E62" w:rsidRDefault="00347E62" w:rsidP="00347E6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735A4">
        <w:rPr>
          <w:sz w:val="28"/>
          <w:szCs w:val="28"/>
        </w:rPr>
        <w:t xml:space="preserve">Рекомендовать Управлению Федерального казначейства по Новосибирской области при осуществлении санкционирования оплаты денежных обязательств по расходам получателей средств </w:t>
      </w:r>
      <w:r>
        <w:rPr>
          <w:sz w:val="28"/>
          <w:szCs w:val="28"/>
        </w:rPr>
        <w:t xml:space="preserve">бюджета </w:t>
      </w:r>
      <w:proofErr w:type="spellStart"/>
      <w:r w:rsidRPr="00971332">
        <w:rPr>
          <w:bCs/>
          <w:sz w:val="28"/>
          <w:szCs w:val="28"/>
        </w:rPr>
        <w:t>Мининского</w:t>
      </w:r>
      <w:proofErr w:type="spellEnd"/>
      <w:r w:rsidRPr="0033522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сельсовета Венгеровского района</w:t>
      </w:r>
      <w:r w:rsidRPr="00B735A4">
        <w:rPr>
          <w:sz w:val="28"/>
          <w:szCs w:val="28"/>
        </w:rPr>
        <w:t xml:space="preserve">, в целях </w:t>
      </w:r>
      <w:proofErr w:type="spellStart"/>
      <w:r w:rsidRPr="00B735A4">
        <w:rPr>
          <w:sz w:val="28"/>
          <w:szCs w:val="28"/>
        </w:rPr>
        <w:t>софинансирования</w:t>
      </w:r>
      <w:proofErr w:type="spellEnd"/>
      <w:r w:rsidRPr="00B735A4">
        <w:rPr>
          <w:sz w:val="28"/>
          <w:szCs w:val="28"/>
        </w:rPr>
        <w:t xml:space="preserve"> которых</w:t>
      </w:r>
      <w:r>
        <w:rPr>
          <w:sz w:val="28"/>
          <w:szCs w:val="28"/>
        </w:rPr>
        <w:t xml:space="preserve"> из федерального бюджета</w:t>
      </w:r>
      <w:r w:rsidRPr="00B735A4">
        <w:rPr>
          <w:sz w:val="28"/>
          <w:szCs w:val="28"/>
        </w:rPr>
        <w:t xml:space="preserve"> предоставля</w:t>
      </w:r>
      <w:r>
        <w:rPr>
          <w:sz w:val="28"/>
          <w:szCs w:val="28"/>
        </w:rPr>
        <w:t>е</w:t>
      </w:r>
      <w:r w:rsidRPr="00B735A4">
        <w:rPr>
          <w:sz w:val="28"/>
          <w:szCs w:val="28"/>
        </w:rPr>
        <w:t xml:space="preserve">тся </w:t>
      </w:r>
      <w:r>
        <w:rPr>
          <w:sz w:val="28"/>
          <w:szCs w:val="28"/>
        </w:rPr>
        <w:t>иной межбюджетный трансферт</w:t>
      </w:r>
      <w:r w:rsidRPr="00B735A4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имеющий целевое назначение, </w:t>
      </w:r>
      <w:r w:rsidRPr="00B735A4">
        <w:rPr>
          <w:sz w:val="28"/>
          <w:szCs w:val="28"/>
        </w:rPr>
        <w:t xml:space="preserve">проводимому в соответствии с </w:t>
      </w:r>
      <w:hyperlink r:id="rId10" w:history="1">
        <w:r w:rsidRPr="00B735A4">
          <w:rPr>
            <w:color w:val="0000FF"/>
            <w:sz w:val="28"/>
            <w:szCs w:val="28"/>
          </w:rPr>
          <w:t xml:space="preserve">пунктом 7 </w:t>
        </w:r>
      </w:hyperlink>
      <w:r>
        <w:rPr>
          <w:color w:val="0000FF"/>
          <w:sz w:val="28"/>
          <w:szCs w:val="28"/>
        </w:rPr>
        <w:t>постановления Правительства Российской Федерации от 25.12.2018 № 1664 «Об особенностях реализации Федерального закона «О федеральном бюджете на 2019 год</w:t>
      </w:r>
      <w:proofErr w:type="gramEnd"/>
      <w:r>
        <w:rPr>
          <w:color w:val="0000FF"/>
          <w:sz w:val="28"/>
          <w:szCs w:val="28"/>
        </w:rPr>
        <w:t xml:space="preserve"> и плановый период 2020 и 2021 годов»</w:t>
      </w:r>
      <w:r w:rsidRPr="00B735A4">
        <w:rPr>
          <w:sz w:val="28"/>
          <w:szCs w:val="28"/>
        </w:rPr>
        <w:t xml:space="preserve">, руководствоваться </w:t>
      </w:r>
      <w:hyperlink w:anchor="P17" w:history="1">
        <w:r w:rsidRPr="00B735A4">
          <w:rPr>
            <w:color w:val="0000FF"/>
            <w:sz w:val="28"/>
            <w:szCs w:val="28"/>
          </w:rPr>
          <w:t>абзацами вторым</w:t>
        </w:r>
      </w:hyperlink>
      <w:r w:rsidRPr="00B735A4">
        <w:rPr>
          <w:sz w:val="28"/>
          <w:szCs w:val="28"/>
        </w:rPr>
        <w:t xml:space="preserve"> и </w:t>
      </w:r>
      <w:hyperlink w:anchor="P18" w:history="1">
        <w:r w:rsidRPr="00B735A4">
          <w:rPr>
            <w:color w:val="0000FF"/>
            <w:sz w:val="28"/>
            <w:szCs w:val="28"/>
          </w:rPr>
          <w:t>третьим пункта 1</w:t>
        </w:r>
      </w:hyperlink>
      <w:r w:rsidRPr="00B735A4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B735A4">
        <w:rPr>
          <w:sz w:val="28"/>
          <w:szCs w:val="28"/>
        </w:rPr>
        <w:t>.</w:t>
      </w:r>
    </w:p>
    <w:p w:rsidR="00347E62" w:rsidRPr="004E3C0C" w:rsidRDefault="00347E62" w:rsidP="00347E62">
      <w:pPr>
        <w:pStyle w:val="ConsPlusNormal"/>
        <w:ind w:firstLine="540"/>
        <w:jc w:val="both"/>
        <w:rPr>
          <w:sz w:val="28"/>
          <w:szCs w:val="28"/>
        </w:rPr>
      </w:pPr>
    </w:p>
    <w:p w:rsidR="00FF1320" w:rsidRDefault="00FF1320"/>
    <w:sectPr w:rsidR="00FF1320" w:rsidSect="00630F29">
      <w:headerReference w:type="even" r:id="rId11"/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F29" w:rsidRDefault="00347E62" w:rsidP="00405F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0F29" w:rsidRDefault="00347E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F29" w:rsidRDefault="00347E62" w:rsidP="00405F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630F29" w:rsidRDefault="00347E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869DB"/>
    <w:multiLevelType w:val="hybridMultilevel"/>
    <w:tmpl w:val="24E6F75A"/>
    <w:lvl w:ilvl="0" w:tplc="7EBA1C90">
      <w:start w:val="1"/>
      <w:numFmt w:val="decimal"/>
      <w:lvlText w:val="%1."/>
      <w:lvlJc w:val="left"/>
      <w:pPr>
        <w:ind w:left="92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E62"/>
    <w:rsid w:val="00347E62"/>
    <w:rsid w:val="00635AA2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E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47E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347E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7E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7E62"/>
  </w:style>
  <w:style w:type="character" w:customStyle="1" w:styleId="2">
    <w:name w:val="Основной текст (2)_"/>
    <w:basedOn w:val="a0"/>
    <w:link w:val="20"/>
    <w:rsid w:val="00347E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47E6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47E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4pt">
    <w:name w:val="Основной текст (5) + 14 pt"/>
    <w:basedOn w:val="5"/>
    <w:rsid w:val="00347E62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47E62"/>
    <w:pPr>
      <w:widowControl w:val="0"/>
      <w:shd w:val="clear" w:color="auto" w:fill="FFFFFF"/>
      <w:spacing w:after="240" w:line="0" w:lineRule="atLeast"/>
      <w:ind w:hanging="1180"/>
      <w:jc w:val="center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347E62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347E62"/>
    <w:pPr>
      <w:widowControl w:val="0"/>
      <w:shd w:val="clear" w:color="auto" w:fill="FFFFFF"/>
      <w:spacing w:before="420" w:line="0" w:lineRule="atLeast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0EDCEAFA5CD33262E82322908564482470F2751C003ACF401ACE989E811E65EFBBBCC98324W3S4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0EDCEAFA5CD33262E8232290856448247AF47014083ACF401ACE989E811E65EFBBBCCC8620361BWAS8J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0EDCEAFA5CD33262E82322908564482470F2751C003ACF401ACE989E811E65EFBBBCCE8025W3S3J" TargetMode="External"/><Relationship Id="rId11" Type="http://schemas.openxmlformats.org/officeDocument/2006/relationships/header" Target="header1.xml"/><Relationship Id="rId5" Type="http://schemas.openxmlformats.org/officeDocument/2006/relationships/hyperlink" Target="consultantplus://offline/ref=7A498A0E40340F442DD16F06E6166E7532C420243DC447CF5E27466A738FA2B3FE15BFBBA591G6v6L" TargetMode="External"/><Relationship Id="rId10" Type="http://schemas.openxmlformats.org/officeDocument/2006/relationships/hyperlink" Target="consultantplus://offline/ref=E50EDCEAFA5CD33262E82322908564482470F2751C003ACF401ACE989E811E65EFBBBCC98324W3S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0EDCEAFA5CD33262E8232290856448247AF47014083ACF401ACE989E811E65EFBBBCCC8620361BWAS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995</Words>
  <Characters>5672</Characters>
  <Application>Microsoft Office Word</Application>
  <DocSecurity>0</DocSecurity>
  <Lines>47</Lines>
  <Paragraphs>13</Paragraphs>
  <ScaleCrop>false</ScaleCrop>
  <Company>Microsoft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2019-07-11T07:53:00Z</dcterms:created>
  <dcterms:modified xsi:type="dcterms:W3CDTF">2019-07-11T07:54:00Z</dcterms:modified>
</cp:coreProperties>
</file>