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61" w:rsidRPr="00A42E21" w:rsidRDefault="00090261" w:rsidP="00090261">
      <w:pPr>
        <w:pStyle w:val="a4"/>
        <w:rPr>
          <w:b/>
        </w:rPr>
      </w:pPr>
      <w:r w:rsidRPr="00A42E21">
        <w:rPr>
          <w:b/>
        </w:rPr>
        <w:t>А</w:t>
      </w:r>
      <w:r>
        <w:rPr>
          <w:b/>
        </w:rPr>
        <w:t xml:space="preserve">ДМИНИСТРАЦИЯ МИНИНСКОГО </w:t>
      </w:r>
      <w:r w:rsidRPr="00A42E21">
        <w:rPr>
          <w:b/>
        </w:rPr>
        <w:t>СЕЛЬСОВЕТА</w:t>
      </w:r>
    </w:p>
    <w:p w:rsidR="00090261" w:rsidRPr="00A42E21" w:rsidRDefault="00090261" w:rsidP="00090261">
      <w:pPr>
        <w:jc w:val="center"/>
        <w:rPr>
          <w:b/>
        </w:rPr>
      </w:pPr>
      <w:r>
        <w:rPr>
          <w:b/>
        </w:rPr>
        <w:t>ВЕНГЕРОВСКОГО РАЙОНА НОВОСИБИРСКОЙ ОБЛАСТИ</w:t>
      </w:r>
    </w:p>
    <w:p w:rsidR="00090261" w:rsidRDefault="00090261" w:rsidP="00090261">
      <w:pPr>
        <w:jc w:val="center"/>
      </w:pPr>
    </w:p>
    <w:p w:rsidR="00090261" w:rsidRDefault="00090261" w:rsidP="00090261">
      <w:pPr>
        <w:pStyle w:val="4"/>
        <w:numPr>
          <w:ilvl w:val="0"/>
          <w:numId w:val="0"/>
        </w:numPr>
        <w:ind w:left="720"/>
      </w:pPr>
      <w:r>
        <w:t xml:space="preserve">                                    ПОСТАНОВЛЕНИЕ</w:t>
      </w:r>
    </w:p>
    <w:p w:rsidR="00090261" w:rsidRDefault="00090261" w:rsidP="00090261">
      <w:pPr>
        <w:rPr>
          <w:b/>
        </w:rPr>
      </w:pPr>
    </w:p>
    <w:p w:rsidR="00090261" w:rsidRDefault="00090261" w:rsidP="00090261"/>
    <w:p w:rsidR="00090261" w:rsidRPr="001B120C" w:rsidRDefault="00090261" w:rsidP="00090261">
      <w:pPr>
        <w:rPr>
          <w:color w:val="auto"/>
        </w:rPr>
      </w:pPr>
      <w:r>
        <w:t>От  "01"11. 2019г.                        с. Минино                                               № 54</w:t>
      </w:r>
    </w:p>
    <w:p w:rsidR="00090261" w:rsidRDefault="00090261" w:rsidP="00090261">
      <w:pPr>
        <w:rPr>
          <w:bCs/>
        </w:rPr>
      </w:pPr>
    </w:p>
    <w:p w:rsidR="00090261" w:rsidRDefault="00090261" w:rsidP="00090261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4EA1">
        <w:rPr>
          <w:rFonts w:ascii="Times New Roman" w:hAnsi="Times New Roman"/>
          <w:sz w:val="28"/>
          <w:szCs w:val="28"/>
        </w:rPr>
        <w:t>Об утверждении административного регламента по   предоставлению муниципальной   услуги по выдаче специального разрешения на движение по автомобильным дорогам</w:t>
      </w:r>
      <w:proofErr w:type="gramEnd"/>
      <w:r w:rsidRPr="00784EA1">
        <w:rPr>
          <w:rFonts w:ascii="Times New Roman" w:hAnsi="Times New Roman"/>
          <w:sz w:val="28"/>
          <w:szCs w:val="28"/>
        </w:rPr>
        <w:t xml:space="preserve"> местного значения тяжеловесного и (или) крупногабаритного транспортного средства</w:t>
      </w:r>
    </w:p>
    <w:p w:rsidR="00090261" w:rsidRDefault="00090261" w:rsidP="00090261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090261" w:rsidRDefault="00090261" w:rsidP="00090261">
      <w:pPr>
        <w:ind w:firstLine="539"/>
        <w:jc w:val="both"/>
      </w:pPr>
      <w:r>
        <w:t xml:space="preserve">Руководствуясь Федеральными законами от 27.07.2010 № 210-ФЗ «Об организации предоставления государственных и муниципальных услуг», от 16.10.2003 № 131-ФЗ «Об общих принципах организации местного самоуправления в Российской Федерации», администрация Мининского  сельсовета Венгеровского района Новосибирской области </w:t>
      </w:r>
    </w:p>
    <w:p w:rsidR="00090261" w:rsidRDefault="00090261" w:rsidP="000902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90261" w:rsidRDefault="00090261" w:rsidP="000902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0261" w:rsidRPr="00FC2F31" w:rsidRDefault="00090261" w:rsidP="00090261">
      <w:pPr>
        <w:ind w:firstLine="567"/>
        <w:jc w:val="both"/>
      </w:pPr>
      <w:r>
        <w:rPr>
          <w:b/>
        </w:rPr>
        <w:tab/>
      </w:r>
      <w:r>
        <w:t>1.</w:t>
      </w:r>
      <w:r w:rsidRPr="00C1355D">
        <w:t xml:space="preserve"> </w:t>
      </w:r>
      <w:r w:rsidRPr="00784EA1">
        <w:t>Утвердить прилагаемый административный регламент по предоставлению муниципальной услуги  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FC2F31">
        <w:t>.</w:t>
      </w:r>
    </w:p>
    <w:p w:rsidR="00090261" w:rsidRPr="00F42C16" w:rsidRDefault="00090261" w:rsidP="00090261">
      <w:pPr>
        <w:ind w:firstLine="567"/>
        <w:jc w:val="both"/>
        <w:rPr>
          <w:bCs/>
          <w:color w:val="FF0000"/>
        </w:rPr>
      </w:pPr>
      <w:r>
        <w:rPr>
          <w:color w:val="FF0000"/>
        </w:rPr>
        <w:t xml:space="preserve"> </w:t>
      </w:r>
    </w:p>
    <w:p w:rsidR="00090261" w:rsidRDefault="00090261" w:rsidP="00090261">
      <w:pPr>
        <w:ind w:left="360"/>
        <w:jc w:val="both"/>
      </w:pPr>
      <w:r>
        <w:t xml:space="preserve">   2.  </w:t>
      </w:r>
      <w:r w:rsidRPr="00FC2F31">
        <w:t>Опубликовать настоящее</w:t>
      </w:r>
      <w:r>
        <w:t xml:space="preserve"> постановление в периодическом печатном издании «Вестник» и на официальном сайте администрации Мининского сельсовета Венгеровского района Новосибирской области в сети Интернет.</w:t>
      </w:r>
    </w:p>
    <w:p w:rsidR="00090261" w:rsidRDefault="00090261" w:rsidP="00090261">
      <w:pPr>
        <w:ind w:left="360"/>
        <w:jc w:val="both"/>
      </w:pPr>
    </w:p>
    <w:p w:rsidR="00090261" w:rsidRDefault="00090261" w:rsidP="00090261">
      <w:pPr>
        <w:ind w:left="567"/>
        <w:jc w:val="both"/>
      </w:pPr>
      <w:r>
        <w:t xml:space="preserve">3.   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090261" w:rsidRDefault="00090261" w:rsidP="00090261">
      <w:pPr>
        <w:ind w:firstLine="567"/>
        <w:jc w:val="both"/>
      </w:pPr>
      <w:r>
        <w:t xml:space="preserve">       </w:t>
      </w:r>
    </w:p>
    <w:p w:rsidR="00090261" w:rsidRDefault="00090261" w:rsidP="00090261">
      <w:pPr>
        <w:ind w:firstLine="567"/>
        <w:jc w:val="both"/>
      </w:pPr>
    </w:p>
    <w:p w:rsidR="00090261" w:rsidRDefault="00090261" w:rsidP="00090261">
      <w:pPr>
        <w:ind w:firstLine="567"/>
        <w:jc w:val="both"/>
      </w:pPr>
    </w:p>
    <w:p w:rsidR="00090261" w:rsidRDefault="00090261" w:rsidP="00090261">
      <w:pPr>
        <w:ind w:firstLine="567"/>
        <w:jc w:val="both"/>
      </w:pPr>
    </w:p>
    <w:p w:rsidR="00090261" w:rsidRDefault="00090261" w:rsidP="00090261">
      <w:pPr>
        <w:jc w:val="both"/>
      </w:pPr>
      <w:r>
        <w:t xml:space="preserve">Глава Мининского сельсовета </w:t>
      </w:r>
    </w:p>
    <w:p w:rsidR="00090261" w:rsidRDefault="00090261" w:rsidP="00090261">
      <w:pPr>
        <w:jc w:val="both"/>
      </w:pPr>
      <w:r>
        <w:t xml:space="preserve">Венгеровского  района Новосибирской области                     Н.С.Алехина        </w:t>
      </w:r>
    </w:p>
    <w:p w:rsidR="00090261" w:rsidRDefault="00090261" w:rsidP="00090261">
      <w:pPr>
        <w:jc w:val="both"/>
      </w:pPr>
    </w:p>
    <w:p w:rsidR="00090261" w:rsidRDefault="00090261" w:rsidP="00090261">
      <w:pPr>
        <w:jc w:val="both"/>
      </w:pPr>
    </w:p>
    <w:p w:rsidR="00090261" w:rsidRDefault="00090261" w:rsidP="00090261">
      <w:pPr>
        <w:ind w:left="5940"/>
        <w:jc w:val="center"/>
      </w:pPr>
    </w:p>
    <w:p w:rsidR="00090261" w:rsidRDefault="00090261" w:rsidP="00090261">
      <w:pPr>
        <w:ind w:left="5940"/>
        <w:jc w:val="center"/>
      </w:pPr>
    </w:p>
    <w:p w:rsidR="00090261" w:rsidRDefault="00090261" w:rsidP="00090261">
      <w:pPr>
        <w:ind w:left="5940"/>
        <w:jc w:val="center"/>
      </w:pPr>
    </w:p>
    <w:p w:rsidR="00090261" w:rsidRDefault="00090261" w:rsidP="00090261">
      <w:pPr>
        <w:ind w:left="5940"/>
        <w:jc w:val="center"/>
      </w:pPr>
    </w:p>
    <w:p w:rsidR="00090261" w:rsidRDefault="00090261" w:rsidP="00090261">
      <w:pPr>
        <w:ind w:left="5940"/>
        <w:jc w:val="center"/>
      </w:pPr>
    </w:p>
    <w:p w:rsidR="00090261" w:rsidRDefault="00090261" w:rsidP="00090261">
      <w:pPr>
        <w:ind w:left="5940"/>
        <w:jc w:val="right"/>
      </w:pPr>
      <w:r>
        <w:lastRenderedPageBreak/>
        <w:t>УТВЕРЖДЕН</w:t>
      </w:r>
    </w:p>
    <w:p w:rsidR="00090261" w:rsidRDefault="00090261" w:rsidP="00090261">
      <w:pPr>
        <w:ind w:left="5940"/>
        <w:jc w:val="right"/>
      </w:pPr>
      <w:r>
        <w:t xml:space="preserve">Постановлением Администрации </w:t>
      </w:r>
    </w:p>
    <w:p w:rsidR="00090261" w:rsidRDefault="00090261" w:rsidP="00090261">
      <w:pPr>
        <w:ind w:left="5940"/>
        <w:jc w:val="right"/>
      </w:pPr>
      <w:r>
        <w:t xml:space="preserve"> Мининского сельсовета Венгеровского района Новосибирской области</w:t>
      </w:r>
    </w:p>
    <w:p w:rsidR="00090261" w:rsidRDefault="00090261" w:rsidP="00090261">
      <w:pPr>
        <w:ind w:left="5940"/>
        <w:jc w:val="right"/>
      </w:pPr>
      <w:r>
        <w:t>От 01.11.2019 № 54</w:t>
      </w:r>
    </w:p>
    <w:p w:rsidR="00090261" w:rsidRDefault="00090261" w:rsidP="00090261">
      <w:pPr>
        <w:ind w:left="5940"/>
        <w:jc w:val="right"/>
      </w:pPr>
    </w:p>
    <w:p w:rsidR="00090261" w:rsidRDefault="00090261" w:rsidP="00090261">
      <w:pPr>
        <w:ind w:left="5940"/>
        <w:jc w:val="center"/>
      </w:pPr>
    </w:p>
    <w:p w:rsidR="00090261" w:rsidRDefault="00090261" w:rsidP="00090261">
      <w:pPr>
        <w:jc w:val="both"/>
      </w:pPr>
    </w:p>
    <w:p w:rsidR="00090261" w:rsidRDefault="00090261" w:rsidP="00090261">
      <w:pPr>
        <w:jc w:val="center"/>
        <w:rPr>
          <w:b/>
        </w:rPr>
      </w:pPr>
      <w:r w:rsidRPr="006C1D1C">
        <w:rPr>
          <w:b/>
        </w:rPr>
        <w:t xml:space="preserve">АДМИНИСТРАТИВНЫЙ РЕГЛАМЕНТ </w:t>
      </w:r>
    </w:p>
    <w:p w:rsidR="00090261" w:rsidRDefault="00090261" w:rsidP="00090261">
      <w:pPr>
        <w:jc w:val="center"/>
        <w:rPr>
          <w:b/>
        </w:rPr>
      </w:pPr>
      <w:r w:rsidRPr="006C1D1C">
        <w:rPr>
          <w:b/>
        </w:rPr>
        <w:t>предоставления муниципальной услуги 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</w:p>
    <w:p w:rsidR="00090261" w:rsidRPr="006C1D1C" w:rsidRDefault="00090261" w:rsidP="00090261">
      <w:pPr>
        <w:jc w:val="center"/>
        <w:rPr>
          <w:b/>
          <w:bCs/>
        </w:rPr>
      </w:pPr>
    </w:p>
    <w:p w:rsidR="00090261" w:rsidRPr="008F1BFF" w:rsidRDefault="00090261" w:rsidP="00090261">
      <w:pPr>
        <w:numPr>
          <w:ilvl w:val="0"/>
          <w:numId w:val="1"/>
        </w:numPr>
        <w:jc w:val="center"/>
        <w:rPr>
          <w:b/>
        </w:rPr>
      </w:pPr>
      <w:r w:rsidRPr="008F1BFF">
        <w:rPr>
          <w:b/>
        </w:rPr>
        <w:t>Общие положения</w:t>
      </w:r>
    </w:p>
    <w:p w:rsidR="00090261" w:rsidRDefault="00090261" w:rsidP="00090261">
      <w:pPr>
        <w:jc w:val="center"/>
      </w:pPr>
    </w:p>
    <w:p w:rsidR="00090261" w:rsidRPr="0058610B" w:rsidRDefault="00090261" w:rsidP="00090261">
      <w:pPr>
        <w:numPr>
          <w:ilvl w:val="1"/>
          <w:numId w:val="1"/>
        </w:numPr>
        <w:tabs>
          <w:tab w:val="clear" w:pos="792"/>
        </w:tabs>
        <w:ind w:left="0" w:firstLine="567"/>
        <w:jc w:val="both"/>
        <w:rPr>
          <w:bCs/>
        </w:rPr>
      </w:pPr>
      <w:r>
        <w:t xml:space="preserve"> </w:t>
      </w:r>
      <w:proofErr w:type="gramStart"/>
      <w:r>
        <w:t xml:space="preserve">Административный регламент предоставления муниципальной услуги </w:t>
      </w:r>
      <w:r w:rsidRPr="00FC2F31">
        <w:rPr>
          <w:bCs/>
        </w:rPr>
        <w:t xml:space="preserve">по </w:t>
      </w:r>
      <w:r w:rsidRPr="00FC2F31">
        <w:t xml:space="preserve">выдаче специального разрешения на движение по автомобильным дорогам местного значения </w:t>
      </w:r>
      <w:r w:rsidRPr="00784EA1">
        <w:t>тяжеловесного и (или) крупногабаритного транспортного средства</w:t>
      </w:r>
      <w:r>
        <w:t xml:space="preserve">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Мининского сельсовета (далее – Администрация), ее специалистами, предоставляющими муниципальную услугу, и физическими лицами – получателями муниципальной услуги, а также организациями</w:t>
      </w:r>
      <w:proofErr w:type="gramEnd"/>
      <w:r>
        <w:t xml:space="preserve">, участвующими в процессе предоставления муниципальной услуги. </w:t>
      </w:r>
    </w:p>
    <w:p w:rsidR="00090261" w:rsidRDefault="00090261" w:rsidP="00090261">
      <w:pPr>
        <w:ind w:firstLine="567"/>
        <w:jc w:val="both"/>
      </w:pPr>
      <w:r>
        <w:t>Предоставление муниципальной услуги осуществляет Администрация</w:t>
      </w:r>
    </w:p>
    <w:p w:rsidR="00090261" w:rsidRPr="00283A3A" w:rsidRDefault="00090261" w:rsidP="00090261">
      <w:pPr>
        <w:ind w:firstLine="567"/>
        <w:jc w:val="both"/>
      </w:pPr>
      <w:r>
        <w:t>Мининского сельсовета Венгеровского района Новосибирской области (далее – администрация  муниципального образования).</w:t>
      </w:r>
    </w:p>
    <w:p w:rsidR="00090261" w:rsidRDefault="00090261" w:rsidP="00090261">
      <w:pPr>
        <w:numPr>
          <w:ilvl w:val="1"/>
          <w:numId w:val="1"/>
        </w:numPr>
        <w:tabs>
          <w:tab w:val="clear" w:pos="792"/>
        </w:tabs>
        <w:ind w:left="0" w:firstLine="567"/>
        <w:jc w:val="both"/>
      </w:pPr>
      <w:r>
        <w:t>Заявителями на предоставление муниципальной услуги выступают:</w:t>
      </w:r>
    </w:p>
    <w:p w:rsidR="00090261" w:rsidRDefault="00090261" w:rsidP="00090261">
      <w:pPr>
        <w:ind w:firstLine="567"/>
        <w:jc w:val="both"/>
      </w:pPr>
      <w:r>
        <w:t xml:space="preserve">физические или юридические лица, имеющие намерение получить разрешение </w:t>
      </w:r>
      <w:r w:rsidRPr="00784EA1">
        <w:t>на движение по автомобильным дорогам местного значения тяжеловесного и (или) крупногабаритного транспортного средства</w:t>
      </w:r>
      <w:r>
        <w:t xml:space="preserve"> (далее – заявитель). Порядок информирования о правилах предоставлении муниципальной услуги:</w:t>
      </w:r>
    </w:p>
    <w:p w:rsidR="00090261" w:rsidRPr="002831E2" w:rsidRDefault="00090261" w:rsidP="00090261">
      <w:pPr>
        <w:numPr>
          <w:ilvl w:val="2"/>
          <w:numId w:val="1"/>
        </w:numPr>
        <w:tabs>
          <w:tab w:val="clear" w:pos="1748"/>
        </w:tabs>
        <w:ind w:left="0" w:firstLine="567"/>
        <w:jc w:val="both"/>
        <w:rPr>
          <w:color w:val="auto"/>
        </w:rPr>
      </w:pPr>
      <w:r>
        <w:t xml:space="preserve">Местонахождение администрации муниципального образования, </w:t>
      </w:r>
      <w:r w:rsidRPr="002831E2">
        <w:rPr>
          <w:color w:val="auto"/>
        </w:rPr>
        <w:t>предоставляющего муниципальную услугу:</w:t>
      </w:r>
    </w:p>
    <w:p w:rsidR="00090261" w:rsidRPr="002831E2" w:rsidRDefault="00090261" w:rsidP="00090261">
      <w:pPr>
        <w:ind w:firstLine="567"/>
        <w:jc w:val="both"/>
        <w:rPr>
          <w:color w:val="auto"/>
        </w:rPr>
      </w:pPr>
      <w:r w:rsidRPr="002831E2">
        <w:rPr>
          <w:color w:val="auto"/>
        </w:rPr>
        <w:t>Новосибирская область, Венгеровский район, село Минино, улица Центральная,  дом 55/1;</w:t>
      </w:r>
    </w:p>
    <w:p w:rsidR="00090261" w:rsidRDefault="00090261" w:rsidP="00090261">
      <w:pPr>
        <w:ind w:firstLine="567"/>
        <w:jc w:val="both"/>
      </w:pPr>
    </w:p>
    <w:p w:rsidR="00090261" w:rsidRDefault="00090261" w:rsidP="00090261">
      <w:pPr>
        <w:numPr>
          <w:ilvl w:val="2"/>
          <w:numId w:val="1"/>
        </w:numPr>
        <w:ind w:left="0" w:firstLine="567"/>
        <w:jc w:val="both"/>
      </w:pPr>
      <w:r>
        <w:t>Часы приёма заявителей в Администрации муниципального образования:</w:t>
      </w:r>
    </w:p>
    <w:p w:rsidR="00090261" w:rsidRPr="002831E2" w:rsidRDefault="00090261" w:rsidP="00090261">
      <w:pPr>
        <w:ind w:firstLine="567"/>
        <w:jc w:val="both"/>
        <w:rPr>
          <w:color w:val="auto"/>
        </w:rPr>
      </w:pPr>
      <w:r w:rsidRPr="002831E2">
        <w:rPr>
          <w:color w:val="auto"/>
        </w:rPr>
        <w:t xml:space="preserve">- понедельник </w:t>
      </w:r>
      <w:proofErr w:type="gramStart"/>
      <w:r w:rsidRPr="002831E2">
        <w:rPr>
          <w:color w:val="auto"/>
        </w:rPr>
        <w:t>–п</w:t>
      </w:r>
      <w:proofErr w:type="gramEnd"/>
      <w:r w:rsidRPr="002831E2">
        <w:rPr>
          <w:color w:val="auto"/>
        </w:rPr>
        <w:t>ятница: с 9-00 до 17-00;</w:t>
      </w:r>
    </w:p>
    <w:p w:rsidR="00090261" w:rsidRPr="002831E2" w:rsidRDefault="00090261" w:rsidP="00090261">
      <w:pPr>
        <w:ind w:firstLine="567"/>
        <w:jc w:val="both"/>
        <w:rPr>
          <w:color w:val="auto"/>
        </w:rPr>
      </w:pPr>
      <w:r w:rsidRPr="002831E2">
        <w:rPr>
          <w:color w:val="auto"/>
        </w:rPr>
        <w:lastRenderedPageBreak/>
        <w:t>- перерыв на обед: 13.00 – 14.00 часов;</w:t>
      </w:r>
    </w:p>
    <w:p w:rsidR="00090261" w:rsidRPr="002831E2" w:rsidRDefault="00090261" w:rsidP="00090261">
      <w:pPr>
        <w:ind w:firstLine="567"/>
        <w:jc w:val="both"/>
        <w:rPr>
          <w:color w:val="auto"/>
        </w:rPr>
      </w:pPr>
      <w:r w:rsidRPr="002831E2">
        <w:rPr>
          <w:color w:val="auto"/>
        </w:rPr>
        <w:t>- выходные дни – суббота, воскресенье.</w:t>
      </w:r>
    </w:p>
    <w:p w:rsidR="00090261" w:rsidRDefault="00090261" w:rsidP="00090261">
      <w:pPr>
        <w:numPr>
          <w:ilvl w:val="2"/>
          <w:numId w:val="1"/>
        </w:numPr>
        <w:ind w:left="0" w:firstLine="567"/>
        <w:jc w:val="both"/>
      </w:pPr>
      <w:r>
        <w:t xml:space="preserve">Адрес официального интернет- сайта Администрации </w:t>
      </w:r>
      <w:r w:rsidRPr="00380410">
        <w:rPr>
          <w:color w:val="FF0000"/>
        </w:rPr>
        <w:t>муниципального образования</w:t>
      </w:r>
      <w:proofErr w:type="gramStart"/>
      <w:r w:rsidRPr="00380410">
        <w:rPr>
          <w:color w:val="FF0000"/>
        </w:rPr>
        <w:t xml:space="preserve"> :</w:t>
      </w:r>
      <w:proofErr w:type="gramEnd"/>
      <w:r w:rsidRPr="00380410">
        <w:rPr>
          <w:color w:val="FF0000"/>
        </w:rPr>
        <w:t xml:space="preserve"> </w:t>
      </w:r>
      <w:r>
        <w:rPr>
          <w:color w:val="FF0000"/>
          <w:lang w:val="en-US"/>
        </w:rPr>
        <w:t>http</w:t>
      </w:r>
      <w:r w:rsidRPr="00090261">
        <w:rPr>
          <w:color w:val="FF0000"/>
        </w:rPr>
        <w:t>://</w:t>
      </w:r>
      <w:r>
        <w:rPr>
          <w:color w:val="FF0000"/>
          <w:lang w:val="en-US"/>
        </w:rPr>
        <w:t>minion</w:t>
      </w:r>
      <w:r w:rsidRPr="00E15EC2">
        <w:rPr>
          <w:color w:val="FF0000"/>
        </w:rPr>
        <w:t>.</w:t>
      </w:r>
      <w:proofErr w:type="spellStart"/>
      <w:r>
        <w:rPr>
          <w:color w:val="FF0000"/>
          <w:lang w:val="en-US"/>
        </w:rPr>
        <w:t>nso</w:t>
      </w:r>
      <w:proofErr w:type="spellEnd"/>
      <w:r w:rsidRPr="00E15EC2">
        <w:rPr>
          <w:color w:val="FF0000"/>
        </w:rPr>
        <w:t>.</w:t>
      </w:r>
      <w:proofErr w:type="spellStart"/>
      <w:r>
        <w:rPr>
          <w:color w:val="FF0000"/>
          <w:lang w:val="en-US"/>
        </w:rPr>
        <w:t>ru</w:t>
      </w:r>
      <w:proofErr w:type="spellEnd"/>
      <w:r w:rsidRPr="00380410">
        <w:rPr>
          <w:color w:val="FF0000"/>
        </w:rPr>
        <w:t>;</w:t>
      </w:r>
    </w:p>
    <w:p w:rsidR="00090261" w:rsidRPr="00FE791D" w:rsidRDefault="00090261" w:rsidP="00090261">
      <w:pPr>
        <w:ind w:firstLine="567"/>
        <w:jc w:val="both"/>
      </w:pPr>
      <w:r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090261" w:rsidRPr="00E15EC2" w:rsidRDefault="00090261" w:rsidP="00090261">
      <w:pPr>
        <w:ind w:firstLine="567"/>
        <w:jc w:val="both"/>
        <w:rPr>
          <w:color w:val="auto"/>
        </w:rPr>
      </w:pPr>
      <w:r w:rsidRPr="00E15EC2">
        <w:rPr>
          <w:color w:val="auto"/>
        </w:rPr>
        <w:t>Адрес электронной почты</w:t>
      </w:r>
      <w:proofErr w:type="gramStart"/>
      <w:r w:rsidRPr="00E15EC2">
        <w:rPr>
          <w:color w:val="auto"/>
        </w:rPr>
        <w:t xml:space="preserve"> </w:t>
      </w:r>
      <w:r>
        <w:rPr>
          <w:color w:val="auto"/>
        </w:rPr>
        <w:t>:</w:t>
      </w:r>
      <w:proofErr w:type="gramEnd"/>
      <w:r w:rsidRPr="00E15EC2">
        <w:rPr>
          <w:color w:val="auto"/>
        </w:rPr>
        <w:t xml:space="preserve"> </w:t>
      </w:r>
      <w:proofErr w:type="spellStart"/>
      <w:r w:rsidRPr="00E15EC2">
        <w:rPr>
          <w:color w:val="auto"/>
          <w:lang w:val="en-US"/>
        </w:rPr>
        <w:t>nadmminino</w:t>
      </w:r>
      <w:proofErr w:type="spellEnd"/>
      <w:r w:rsidRPr="00E15EC2">
        <w:rPr>
          <w:color w:val="auto"/>
        </w:rPr>
        <w:t>@</w:t>
      </w:r>
      <w:r w:rsidRPr="00E15EC2">
        <w:rPr>
          <w:color w:val="auto"/>
          <w:lang w:val="en-US"/>
        </w:rPr>
        <w:t>mail</w:t>
      </w:r>
      <w:r w:rsidRPr="00E15EC2">
        <w:rPr>
          <w:color w:val="auto"/>
        </w:rPr>
        <w:t>.</w:t>
      </w:r>
      <w:proofErr w:type="spellStart"/>
      <w:r w:rsidRPr="00E15EC2">
        <w:rPr>
          <w:color w:val="auto"/>
          <w:lang w:val="en-US"/>
        </w:rPr>
        <w:t>ru</w:t>
      </w:r>
      <w:proofErr w:type="spellEnd"/>
    </w:p>
    <w:p w:rsidR="00090261" w:rsidRPr="00E15EC2" w:rsidRDefault="00090261" w:rsidP="00090261">
      <w:pPr>
        <w:ind w:firstLine="567"/>
        <w:jc w:val="both"/>
        <w:rPr>
          <w:color w:val="auto"/>
        </w:rPr>
      </w:pPr>
      <w:r w:rsidRPr="00E15EC2">
        <w:rPr>
          <w:color w:val="auto"/>
        </w:rPr>
        <w:t>Телефон (факс) (838369)</w:t>
      </w:r>
      <w:r w:rsidRPr="00090261">
        <w:rPr>
          <w:color w:val="auto"/>
        </w:rPr>
        <w:t xml:space="preserve"> </w:t>
      </w:r>
      <w:r w:rsidRPr="00E15EC2">
        <w:rPr>
          <w:color w:val="auto"/>
        </w:rPr>
        <w:t>43-274</w:t>
      </w:r>
    </w:p>
    <w:p w:rsidR="00090261" w:rsidRPr="0059082E" w:rsidRDefault="00090261" w:rsidP="00090261">
      <w:pPr>
        <w:ind w:firstLine="567"/>
        <w:jc w:val="both"/>
      </w:pPr>
      <w:r w:rsidRPr="0059082E">
        <w:t>1.2.4.     Для получения информации о правилах предоставления муниципальной услуги заявители вправе обратиться в орган местного самоуправления: лично, по телефону; посредством письменного обращения; на официальном сайте Администрации в информационно-телекоммуникационной сети «Интернет»; с использованием Единого портала государственных и муниципальных услуг.</w:t>
      </w:r>
    </w:p>
    <w:p w:rsidR="00090261" w:rsidRDefault="00090261" w:rsidP="00090261">
      <w:pPr>
        <w:ind w:firstLine="567"/>
        <w:jc w:val="both"/>
      </w:pPr>
      <w:r>
        <w:t>Информирование проводится в двух формах: устное и письменное.</w:t>
      </w:r>
    </w:p>
    <w:p w:rsidR="00090261" w:rsidRDefault="00090261" w:rsidP="00090261">
      <w:pPr>
        <w:ind w:firstLine="567"/>
        <w:jc w:val="both"/>
      </w:pPr>
      <w: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фамилии специалиста, принявшего телефонный звонок.</w:t>
      </w:r>
    </w:p>
    <w:p w:rsidR="00090261" w:rsidRDefault="00090261" w:rsidP="00090261">
      <w:pPr>
        <w:ind w:firstLine="567"/>
        <w:jc w:val="both"/>
      </w:pPr>
      <w:r>
        <w:t>Устное информирование обратившегося лица осуществляется специалистом не более 10 минут.</w:t>
      </w:r>
    </w:p>
    <w:p w:rsidR="00090261" w:rsidRDefault="00090261" w:rsidP="00090261">
      <w:pPr>
        <w:ind w:firstLine="567"/>
        <w:jc w:val="both"/>
      </w:pPr>
      <w: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090261" w:rsidRDefault="00090261" w:rsidP="00090261">
      <w:pPr>
        <w:ind w:firstLine="567"/>
        <w:jc w:val="both"/>
      </w:pPr>
      <w: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090261" w:rsidRDefault="00090261" w:rsidP="00090261">
      <w:pPr>
        <w:ind w:firstLine="567"/>
        <w:jc w:val="both"/>
      </w:pPr>
      <w:r>
        <w:t>Ответ на обращение готовится в течение 30 календарных дней со дня регистрации письменного обращения.</w:t>
      </w:r>
    </w:p>
    <w:p w:rsidR="00090261" w:rsidRDefault="00090261" w:rsidP="00090261">
      <w:pPr>
        <w:ind w:firstLine="567"/>
        <w:jc w:val="both"/>
      </w:pPr>
      <w: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090261" w:rsidRDefault="00090261" w:rsidP="00090261">
      <w:pPr>
        <w:ind w:firstLine="567"/>
        <w:jc w:val="both"/>
        <w:rPr>
          <w:color w:val="auto"/>
          <w:shd w:val="clear" w:color="auto" w:fill="FFFFFF"/>
        </w:rPr>
      </w:pPr>
      <w:r>
        <w:t xml:space="preserve">Письменный ответ на обращение подписывается Главой муниципального образования и содержит фамилию, имя, отчество и номер телефона исполнителя. </w:t>
      </w:r>
      <w:r w:rsidRPr="00EF74AD">
        <w:rPr>
          <w:color w:val="auto"/>
          <w:shd w:val="clear" w:color="auto" w:fill="FFFFFF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  в форме электронного документа, и в письменной форме по почтовому адресу, указанному в обращении, поступившем в администрацию в письменной форме.</w:t>
      </w:r>
    </w:p>
    <w:p w:rsidR="00090261" w:rsidRPr="00C72B6B" w:rsidRDefault="00090261" w:rsidP="00090261">
      <w:pPr>
        <w:ind w:firstLine="567"/>
        <w:jc w:val="both"/>
      </w:pPr>
      <w:r>
        <w:lastRenderedPageBreak/>
        <w:t>1.2.5.Информационные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090261" w:rsidRPr="00C72B6B" w:rsidRDefault="00090261" w:rsidP="00090261">
      <w:pPr>
        <w:ind w:firstLine="567"/>
        <w:jc w:val="both"/>
      </w:pPr>
      <w: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090261" w:rsidRDefault="00090261" w:rsidP="00090261">
      <w:pPr>
        <w:ind w:firstLine="567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090261" w:rsidRPr="00C72B6B" w:rsidRDefault="00090261" w:rsidP="00090261">
      <w:pPr>
        <w:ind w:firstLine="567"/>
        <w:jc w:val="both"/>
      </w:pPr>
      <w:proofErr w:type="gramStart"/>
      <w: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(www.</w:t>
      </w:r>
      <w:proofErr w:type="spellStart"/>
      <w:r>
        <w:rPr>
          <w:lang w:val="en-US"/>
        </w:rPr>
        <w:t>gosuslugi</w:t>
      </w:r>
      <w:proofErr w:type="spellEnd"/>
      <w:r w:rsidRPr="001F1015">
        <w:t>.</w:t>
      </w:r>
      <w:proofErr w:type="spellStart"/>
      <w:r>
        <w:rPr>
          <w:lang w:val="en-US"/>
        </w:rPr>
        <w:t>ru</w:t>
      </w:r>
      <w:proofErr w:type="spellEnd"/>
      <w:r w:rsidRPr="001F1015">
        <w:t>)</w:t>
      </w:r>
      <w:r>
        <w:t xml:space="preserve"> и обновляется по мере ее изменения.</w:t>
      </w:r>
      <w:proofErr w:type="gramEnd"/>
    </w:p>
    <w:p w:rsidR="00090261" w:rsidRPr="00563853" w:rsidRDefault="00090261" w:rsidP="00090261">
      <w:pPr>
        <w:ind w:firstLine="567"/>
        <w:jc w:val="both"/>
      </w:pPr>
    </w:p>
    <w:p w:rsidR="00090261" w:rsidRPr="008F1BFF" w:rsidRDefault="00090261" w:rsidP="00090261">
      <w:pPr>
        <w:numPr>
          <w:ilvl w:val="0"/>
          <w:numId w:val="6"/>
        </w:numPr>
        <w:tabs>
          <w:tab w:val="clear" w:pos="408"/>
          <w:tab w:val="num" w:pos="-2410"/>
        </w:tabs>
        <w:ind w:left="0" w:firstLine="0"/>
        <w:jc w:val="center"/>
        <w:rPr>
          <w:b/>
        </w:rPr>
      </w:pPr>
      <w:r w:rsidRPr="008F1BFF">
        <w:rPr>
          <w:b/>
        </w:rPr>
        <w:t>Стандарт предоставления муниципальной услуги</w:t>
      </w:r>
    </w:p>
    <w:p w:rsidR="00090261" w:rsidRDefault="00090261" w:rsidP="00090261">
      <w:pPr>
        <w:jc w:val="both"/>
      </w:pPr>
    </w:p>
    <w:p w:rsidR="00090261" w:rsidRPr="00380410" w:rsidRDefault="00090261" w:rsidP="00090261">
      <w:pPr>
        <w:numPr>
          <w:ilvl w:val="1"/>
          <w:numId w:val="6"/>
        </w:numPr>
        <w:tabs>
          <w:tab w:val="clear" w:pos="1080"/>
        </w:tabs>
        <w:ind w:left="0" w:firstLine="567"/>
        <w:jc w:val="both"/>
      </w:pPr>
      <w:r w:rsidRPr="00380410">
        <w:t xml:space="preserve">Наименование муниципальной услуги: </w:t>
      </w:r>
      <w:r w:rsidRPr="00FC2F31">
        <w:t>выдач</w:t>
      </w:r>
      <w:r>
        <w:t>а</w:t>
      </w:r>
      <w:r w:rsidRPr="00FC2F31">
        <w:t xml:space="preserve"> специального разрешения на движение по автомобильным дорогам местного значения </w:t>
      </w:r>
      <w:r w:rsidRPr="00784EA1">
        <w:t>тяжеловесного и (или) крупногабаритного транспортного средства</w:t>
      </w:r>
      <w:r w:rsidRPr="00380410">
        <w:t xml:space="preserve">. </w:t>
      </w:r>
    </w:p>
    <w:p w:rsidR="00090261" w:rsidRPr="00380410" w:rsidRDefault="00090261" w:rsidP="00090261">
      <w:pPr>
        <w:numPr>
          <w:ilvl w:val="1"/>
          <w:numId w:val="6"/>
        </w:numPr>
        <w:tabs>
          <w:tab w:val="clear" w:pos="1080"/>
        </w:tabs>
        <w:ind w:left="0" w:firstLine="567"/>
        <w:jc w:val="both"/>
      </w:pPr>
      <w:r w:rsidRPr="00380410">
        <w:t xml:space="preserve">Предоставление муниципальной услуги осуществляет Администрация </w:t>
      </w:r>
      <w:r>
        <w:t>муниципального образования</w:t>
      </w:r>
      <w:r w:rsidRPr="00380410">
        <w:t xml:space="preserve">. </w:t>
      </w:r>
      <w:r>
        <w:t xml:space="preserve"> </w:t>
      </w:r>
    </w:p>
    <w:p w:rsidR="00090261" w:rsidRPr="00380410" w:rsidRDefault="00090261" w:rsidP="00090261">
      <w:pPr>
        <w:ind w:firstLine="567"/>
        <w:jc w:val="both"/>
      </w:pPr>
      <w:r>
        <w:t>З</w:t>
      </w:r>
      <w:r w:rsidRPr="00380410">
        <w:t xml:space="preserve">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380410">
          <w:t>перечень</w:t>
        </w:r>
      </w:hyperlink>
      <w:r w:rsidRPr="00380410">
        <w:t xml:space="preserve"> услуг, которые являются необходимыми и обязательными для предоставления муниципальных услуг.</w:t>
      </w:r>
    </w:p>
    <w:p w:rsidR="00090261" w:rsidRPr="00380410" w:rsidRDefault="00090261" w:rsidP="00090261">
      <w:pPr>
        <w:ind w:firstLine="567"/>
        <w:jc w:val="both"/>
      </w:pPr>
      <w:r w:rsidRPr="00380410">
        <w:rPr>
          <w:b/>
        </w:rPr>
        <w:t xml:space="preserve">     </w:t>
      </w:r>
      <w:r w:rsidRPr="00380410">
        <w:t>Результатом предоставления муниципальной услуги является:</w:t>
      </w:r>
    </w:p>
    <w:p w:rsidR="00090261" w:rsidRPr="00380410" w:rsidRDefault="00090261" w:rsidP="00090261">
      <w:pPr>
        <w:ind w:firstLine="567"/>
        <w:jc w:val="both"/>
      </w:pPr>
      <w:r w:rsidRPr="00380410">
        <w:t>- выдача разрешения;</w:t>
      </w:r>
    </w:p>
    <w:p w:rsidR="00090261" w:rsidRPr="00380410" w:rsidRDefault="00090261" w:rsidP="00090261">
      <w:pPr>
        <w:ind w:firstLine="567"/>
        <w:jc w:val="both"/>
      </w:pPr>
      <w:r w:rsidRPr="00380410">
        <w:t>- отказ в предоставлении услуги;</w:t>
      </w:r>
    </w:p>
    <w:p w:rsidR="00090261" w:rsidRPr="00DD3732" w:rsidRDefault="00090261" w:rsidP="00090261">
      <w:pPr>
        <w:pStyle w:val="s1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D3732">
        <w:rPr>
          <w:sz w:val="28"/>
          <w:szCs w:val="28"/>
        </w:rPr>
        <w:t xml:space="preserve">Срок предоставления муниципальной услуги: 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 </w:t>
      </w:r>
      <w:proofErr w:type="gramStart"/>
      <w:r w:rsidRPr="00DD3732">
        <w:rPr>
          <w:sz w:val="28"/>
          <w:szCs w:val="28"/>
        </w:rPr>
        <w:t>с даты регистрации</w:t>
      </w:r>
      <w:proofErr w:type="gramEnd"/>
      <w:r w:rsidRPr="00DD3732">
        <w:rPr>
          <w:sz w:val="28"/>
          <w:szCs w:val="28"/>
        </w:rPr>
        <w:t xml:space="preserve"> заявления, в случае необходимости согласования маршрута транспортного средства с Госавтоинспекцией - в течение 15 рабочих дней с даты регистрации заявления.</w:t>
      </w:r>
    </w:p>
    <w:p w:rsidR="00090261" w:rsidRPr="00784EA1" w:rsidRDefault="00090261" w:rsidP="000902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3732">
        <w:rPr>
          <w:sz w:val="28"/>
          <w:szCs w:val="28"/>
        </w:rPr>
        <w:t>В случае если для осуществления</w:t>
      </w:r>
      <w:r w:rsidRPr="00784EA1">
        <w:rPr>
          <w:sz w:val="28"/>
          <w:szCs w:val="28"/>
        </w:rPr>
        <w:t xml:space="preserve"> движения тяжеловесных и (или) крупногабаритных транспортных сре</w:t>
      </w:r>
      <w:proofErr w:type="gramStart"/>
      <w:r w:rsidRPr="00784EA1">
        <w:rPr>
          <w:sz w:val="28"/>
          <w:szCs w:val="28"/>
        </w:rPr>
        <w:t>дств тр</w:t>
      </w:r>
      <w:proofErr w:type="gramEnd"/>
      <w:r w:rsidRPr="00784EA1">
        <w:rPr>
          <w:sz w:val="28"/>
          <w:szCs w:val="28"/>
        </w:rPr>
        <w:t>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090261" w:rsidRPr="00380410" w:rsidRDefault="00090261" w:rsidP="00090261">
      <w:pPr>
        <w:ind w:left="567"/>
        <w:jc w:val="both"/>
      </w:pPr>
    </w:p>
    <w:p w:rsidR="00090261" w:rsidRPr="00380410" w:rsidRDefault="00090261" w:rsidP="00090261">
      <w:pPr>
        <w:numPr>
          <w:ilvl w:val="2"/>
          <w:numId w:val="6"/>
        </w:numPr>
        <w:ind w:left="0" w:firstLine="567"/>
        <w:jc w:val="both"/>
      </w:pPr>
      <w:r w:rsidRPr="00380410"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090261" w:rsidRPr="00380410" w:rsidRDefault="00090261" w:rsidP="00090261">
      <w:pPr>
        <w:numPr>
          <w:ilvl w:val="2"/>
          <w:numId w:val="6"/>
        </w:numPr>
        <w:ind w:left="0" w:firstLine="567"/>
        <w:jc w:val="both"/>
      </w:pPr>
      <w:r w:rsidRPr="00380410">
        <w:t xml:space="preserve">Срок выдачи (направления) заявителю документов, являющихся результатом предоставления муниципальной услуги, составляет </w:t>
      </w:r>
      <w:r>
        <w:t xml:space="preserve"> </w:t>
      </w:r>
      <w:r w:rsidRPr="00E57506">
        <w:rPr>
          <w:shd w:val="clear" w:color="auto" w:fill="FFFFFF"/>
        </w:rPr>
        <w:t>не более чем 1</w:t>
      </w:r>
      <w:r>
        <w:rPr>
          <w:shd w:val="clear" w:color="auto" w:fill="FFFFFF"/>
        </w:rPr>
        <w:t xml:space="preserve"> </w:t>
      </w:r>
      <w:r w:rsidRPr="00E57506">
        <w:rPr>
          <w:shd w:val="clear" w:color="auto" w:fill="FFFFFF"/>
        </w:rPr>
        <w:t xml:space="preserve"> рабочи</w:t>
      </w:r>
      <w:r>
        <w:rPr>
          <w:shd w:val="clear" w:color="auto" w:fill="FFFFFF"/>
        </w:rPr>
        <w:t>й</w:t>
      </w:r>
      <w:r w:rsidRPr="00E57506">
        <w:rPr>
          <w:shd w:val="clear" w:color="auto" w:fill="FFFFFF"/>
        </w:rPr>
        <w:t xml:space="preserve"> д</w:t>
      </w:r>
      <w:r>
        <w:rPr>
          <w:shd w:val="clear" w:color="auto" w:fill="FFFFFF"/>
        </w:rPr>
        <w:t>ень, который включается в срок предоставления муниципальной услуги, указанный в п.2.3. настоящего регламента</w:t>
      </w:r>
      <w:proofErr w:type="gramStart"/>
      <w:r>
        <w:rPr>
          <w:color w:val="22272F"/>
          <w:sz w:val="19"/>
          <w:szCs w:val="19"/>
          <w:shd w:val="clear" w:color="auto" w:fill="FFFFFF"/>
        </w:rPr>
        <w:t xml:space="preserve"> .</w:t>
      </w:r>
      <w:proofErr w:type="gramEnd"/>
      <w:r>
        <w:rPr>
          <w:color w:val="22272F"/>
          <w:sz w:val="19"/>
          <w:szCs w:val="19"/>
          <w:shd w:val="clear" w:color="auto" w:fill="FFFFFF"/>
        </w:rPr>
        <w:t xml:space="preserve"> </w:t>
      </w:r>
      <w:r w:rsidRPr="00380410">
        <w:t xml:space="preserve"> </w:t>
      </w:r>
    </w:p>
    <w:p w:rsidR="00090261" w:rsidRPr="00380410" w:rsidRDefault="00090261" w:rsidP="00090261">
      <w:pPr>
        <w:ind w:firstLine="567"/>
        <w:jc w:val="both"/>
      </w:pPr>
      <w:r w:rsidRPr="00715E9E">
        <w:t xml:space="preserve">Перечень нормативных правовых актов, регулирующих предоставление муниципальной услуги, подлежит обязательному размещению на официальном сайте </w:t>
      </w:r>
      <w:r>
        <w:t>администрации</w:t>
      </w:r>
      <w:r w:rsidRPr="00715E9E">
        <w:t>, в федеральном реестре и на Едином портале государственных и муниципальных услуг (функций)</w:t>
      </w:r>
      <w:r>
        <w:t>.</w:t>
      </w:r>
    </w:p>
    <w:p w:rsidR="00090261" w:rsidRPr="00784EA1" w:rsidRDefault="00090261" w:rsidP="00090261">
      <w:pPr>
        <w:numPr>
          <w:ilvl w:val="1"/>
          <w:numId w:val="6"/>
        </w:numPr>
        <w:tabs>
          <w:tab w:val="clear" w:pos="1080"/>
          <w:tab w:val="num" w:pos="426"/>
        </w:tabs>
        <w:spacing w:line="240" w:lineRule="atLeast"/>
        <w:ind w:left="0" w:firstLine="567"/>
        <w:jc w:val="both"/>
      </w:pPr>
      <w:r w:rsidRPr="00784EA1">
        <w:t>Полный перечень документов, необходимых для предоставления муниципальной услуги:</w:t>
      </w:r>
    </w:p>
    <w:p w:rsidR="00090261" w:rsidRPr="00784EA1" w:rsidRDefault="00090261" w:rsidP="00090261">
      <w:pPr>
        <w:tabs>
          <w:tab w:val="num" w:pos="426"/>
        </w:tabs>
        <w:spacing w:line="240" w:lineRule="atLeast"/>
        <w:ind w:firstLine="567"/>
        <w:jc w:val="both"/>
      </w:pPr>
      <w:proofErr w:type="gramStart"/>
      <w:r w:rsidRPr="00784EA1">
        <w:t>заявление на получение разрешения на движение по автомобильным дорогам местного значения тяжеловесного и (или) крупногабаритного транспортного средства (по форме, утвержденной Министерством транспорта РФ (приказ Минтранса России от 05.06.2019 N 167 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средства").</w:t>
      </w:r>
      <w:proofErr w:type="gramEnd"/>
    </w:p>
    <w:p w:rsidR="00090261" w:rsidRPr="00784EA1" w:rsidRDefault="00090261" w:rsidP="00090261">
      <w:pPr>
        <w:pStyle w:val="ConsPlusNonformat"/>
        <w:tabs>
          <w:tab w:val="num" w:pos="426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EA1">
        <w:rPr>
          <w:rFonts w:ascii="Times New Roman" w:hAnsi="Times New Roman" w:cs="Times New Roman"/>
          <w:sz w:val="28"/>
          <w:szCs w:val="28"/>
          <w:lang w:eastAsia="ru-RU"/>
        </w:rPr>
        <w:t>1) копия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поездка;</w:t>
      </w:r>
    </w:p>
    <w:p w:rsidR="00090261" w:rsidRPr="00784EA1" w:rsidRDefault="00090261" w:rsidP="00090261">
      <w:pPr>
        <w:pStyle w:val="ConsPlusNonformat"/>
        <w:tabs>
          <w:tab w:val="num" w:pos="426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EA1">
        <w:rPr>
          <w:rFonts w:ascii="Times New Roman" w:hAnsi="Times New Roman" w:cs="Times New Roman"/>
          <w:sz w:val="28"/>
          <w:szCs w:val="28"/>
          <w:lang w:eastAsia="ru-RU"/>
        </w:rPr>
        <w:t xml:space="preserve">2) схема тяжеловесного и (или) крупногабаритного транспортного средства (автопоезда) с изображением размещения груза (при наличии груза) (рекомендуемый образец схемы приведен в приложении N 3 Приказа Минтранса России от 05.06.2019 N 167 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средства"). </w:t>
      </w:r>
      <w:proofErr w:type="gramStart"/>
      <w:r w:rsidRPr="00784EA1">
        <w:rPr>
          <w:rFonts w:ascii="Times New Roman" w:hAnsi="Times New Roman" w:cs="Times New Roman"/>
          <w:sz w:val="28"/>
          <w:szCs w:val="28"/>
          <w:lang w:eastAsia="ru-RU"/>
        </w:rPr>
        <w:t>На схеме изображается транспортное средство, планируемое к участию в перевозке, его габариты с грузом (при наличии груза),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колеса, а также при наличии груза - габариты груза, расположение груза на транспортном средстве, погрузочная высота, свес</w:t>
      </w:r>
      <w:proofErr w:type="gramEnd"/>
      <w:r w:rsidRPr="00784EA1">
        <w:rPr>
          <w:rFonts w:ascii="Times New Roman" w:hAnsi="Times New Roman" w:cs="Times New Roman"/>
          <w:sz w:val="28"/>
          <w:szCs w:val="28"/>
          <w:lang w:eastAsia="ru-RU"/>
        </w:rPr>
        <w:t xml:space="preserve"> (при наличии) (изображается вид в профиль, сзади), способы, места крепления груза;</w:t>
      </w:r>
    </w:p>
    <w:p w:rsidR="00090261" w:rsidRPr="00784EA1" w:rsidRDefault="00090261" w:rsidP="00090261">
      <w:pPr>
        <w:pStyle w:val="ConsPlusNonformat"/>
        <w:tabs>
          <w:tab w:val="num" w:pos="426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EA1">
        <w:rPr>
          <w:rFonts w:ascii="Times New Roman" w:hAnsi="Times New Roman" w:cs="Times New Roman"/>
          <w:sz w:val="28"/>
          <w:szCs w:val="28"/>
          <w:lang w:eastAsia="ru-RU"/>
        </w:rPr>
        <w:t>3) сведения о технических требованиях к перевозке заявленного груза в транспортном положении (в случае перевозки груза) - сведения изготовителя, производителя груза, эксплуатационные документы, содержащие информацию о весогабаритных параметрах груза;</w:t>
      </w:r>
    </w:p>
    <w:p w:rsidR="00090261" w:rsidRPr="00784EA1" w:rsidRDefault="00090261" w:rsidP="00090261">
      <w:pPr>
        <w:pStyle w:val="ConsPlusNonformat"/>
        <w:tabs>
          <w:tab w:val="num" w:pos="426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EA1">
        <w:rPr>
          <w:rFonts w:ascii="Times New Roman" w:hAnsi="Times New Roman" w:cs="Times New Roman"/>
          <w:sz w:val="28"/>
          <w:szCs w:val="28"/>
          <w:lang w:eastAsia="ru-RU"/>
        </w:rPr>
        <w:t xml:space="preserve">4) копия платежного документа, подтверждающего уплату государственной пошлины за выдачу специального разрешения (при наличии информации об уплате государственной пошлины, содержащейся в Государственной </w:t>
      </w:r>
      <w:r w:rsidRPr="00784E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информационной системе о государственных и муниципальных платежах, копия платежного документа не требуется); </w:t>
      </w:r>
    </w:p>
    <w:p w:rsidR="00090261" w:rsidRPr="00784EA1" w:rsidRDefault="00090261" w:rsidP="00090261">
      <w:pPr>
        <w:pStyle w:val="ConsPlusNonformat"/>
        <w:tabs>
          <w:tab w:val="num" w:pos="426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EA1">
        <w:rPr>
          <w:rFonts w:ascii="Times New Roman" w:hAnsi="Times New Roman" w:cs="Times New Roman"/>
          <w:sz w:val="28"/>
          <w:szCs w:val="28"/>
          <w:lang w:eastAsia="ru-RU"/>
        </w:rPr>
        <w:t>5) копия ранее выданного специального разрешения, срок действия которого на момент подачи заявления не истек, - в случае повторной подачи заявления на движение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средство.</w:t>
      </w:r>
    </w:p>
    <w:p w:rsidR="00090261" w:rsidRPr="00784EA1" w:rsidRDefault="00090261" w:rsidP="00090261">
      <w:pPr>
        <w:pStyle w:val="ConsPlusNonformat"/>
        <w:tabs>
          <w:tab w:val="num" w:pos="426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EA1">
        <w:rPr>
          <w:rFonts w:ascii="Times New Roman" w:hAnsi="Times New Roman" w:cs="Times New Roman"/>
          <w:sz w:val="28"/>
          <w:szCs w:val="28"/>
          <w:lang w:eastAsia="ru-RU"/>
        </w:rPr>
        <w:t>В случае если заявление подается повторно в порядке, предусмотренном абзацем четвертым пункта 4 Приказа Минтранса России от 05.06.2019 N 167 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средства", документы, указанные в подпунктах 1 - 3 настоящего пункта, к заявлению не прилагаются.</w:t>
      </w:r>
    </w:p>
    <w:p w:rsidR="00090261" w:rsidRPr="00784EA1" w:rsidRDefault="00090261" w:rsidP="00090261">
      <w:pPr>
        <w:pStyle w:val="ConsPlusNonformat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EA1">
        <w:rPr>
          <w:rFonts w:ascii="Times New Roman" w:hAnsi="Times New Roman" w:cs="Times New Roman"/>
          <w:sz w:val="28"/>
          <w:szCs w:val="28"/>
          <w:lang w:eastAsia="ru-RU"/>
        </w:rPr>
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:rsidR="00090261" w:rsidRPr="00380410" w:rsidRDefault="00090261" w:rsidP="00090261">
      <w:pPr>
        <w:ind w:firstLine="567"/>
        <w:jc w:val="both"/>
      </w:pPr>
      <w:r w:rsidRPr="00784EA1">
        <w:t>При предоставлении копии документа необходимо предъявление оригинала, оригиналы сличаются с копиями и возвращаются заявителю</w:t>
      </w:r>
    </w:p>
    <w:p w:rsidR="00090261" w:rsidRPr="00784EA1" w:rsidRDefault="00090261" w:rsidP="00090261">
      <w:pPr>
        <w:numPr>
          <w:ilvl w:val="2"/>
          <w:numId w:val="6"/>
        </w:numPr>
        <w:tabs>
          <w:tab w:val="clear" w:pos="1440"/>
          <w:tab w:val="num" w:pos="0"/>
        </w:tabs>
        <w:spacing w:line="240" w:lineRule="atLeast"/>
        <w:ind w:left="0" w:firstLine="567"/>
        <w:jc w:val="both"/>
      </w:pPr>
      <w:r w:rsidRPr="00784EA1">
        <w:t>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090261" w:rsidRPr="00784EA1" w:rsidRDefault="00090261" w:rsidP="00090261">
      <w:pPr>
        <w:tabs>
          <w:tab w:val="num" w:pos="0"/>
        </w:tabs>
        <w:spacing w:line="240" w:lineRule="atLeast"/>
        <w:ind w:firstLine="567"/>
        <w:jc w:val="both"/>
      </w:pPr>
      <w:proofErr w:type="gramStart"/>
      <w:r w:rsidRPr="00784EA1">
        <w:t>заявление на получение разрешения на движение по автомобильным дорогам местного значения тяжеловесного и (или) крупногабаритного транспортного средства (по форме, утвержденной Министерством транспорта РФ (приказ Минтранса России от 05.06.2019 N 167 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средства").</w:t>
      </w:r>
      <w:proofErr w:type="gramEnd"/>
    </w:p>
    <w:p w:rsidR="00090261" w:rsidRPr="00784EA1" w:rsidRDefault="00090261" w:rsidP="00090261">
      <w:pPr>
        <w:tabs>
          <w:tab w:val="num" w:pos="0"/>
        </w:tabs>
        <w:spacing w:line="240" w:lineRule="atLeast"/>
        <w:ind w:firstLine="567"/>
        <w:jc w:val="both"/>
      </w:pPr>
      <w:r w:rsidRPr="00784EA1">
        <w:t>копии документов тяжеловесного и (или) крупногабаритного транспортного средства (паспорт транспортного средства или свидетельство о регистрации транспортного средства);</w:t>
      </w:r>
    </w:p>
    <w:p w:rsidR="00090261" w:rsidRPr="00784EA1" w:rsidRDefault="00090261" w:rsidP="00090261">
      <w:pPr>
        <w:tabs>
          <w:tab w:val="num" w:pos="0"/>
        </w:tabs>
        <w:spacing w:line="240" w:lineRule="atLeast"/>
        <w:ind w:firstLine="567"/>
        <w:jc w:val="both"/>
      </w:pPr>
      <w:r w:rsidRPr="00784EA1">
        <w:t>схема тяжеловесного и (или) крупногабаритного транспортного средства, с указанием размещения такого груза.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колеса.</w:t>
      </w:r>
    </w:p>
    <w:p w:rsidR="00090261" w:rsidRPr="00784EA1" w:rsidRDefault="00090261" w:rsidP="00090261">
      <w:pPr>
        <w:tabs>
          <w:tab w:val="num" w:pos="0"/>
        </w:tabs>
        <w:spacing w:line="240" w:lineRule="atLeast"/>
        <w:ind w:firstLine="567"/>
        <w:jc w:val="both"/>
      </w:pPr>
      <w:proofErr w:type="gramStart"/>
      <w:r w:rsidRPr="00784EA1">
        <w:t>с</w:t>
      </w:r>
      <w:proofErr w:type="gramEnd"/>
      <w:r w:rsidRPr="00784EA1">
        <w:t>ведения о технических требованиях к перевозке заявленного груза в транспортном положении (в случае перевозки груза) - сведения изготовителя, производителя груза, эксплуатационные документы, содержащие информацию о весогабаритных параметрах груза.</w:t>
      </w:r>
    </w:p>
    <w:p w:rsidR="00090261" w:rsidRPr="00784EA1" w:rsidRDefault="00090261" w:rsidP="00090261">
      <w:pPr>
        <w:tabs>
          <w:tab w:val="num" w:pos="0"/>
        </w:tabs>
        <w:spacing w:line="240" w:lineRule="atLeast"/>
        <w:ind w:firstLine="567"/>
        <w:jc w:val="both"/>
      </w:pPr>
      <w:r w:rsidRPr="00784EA1">
        <w:t>В случае</w:t>
      </w:r>
      <w:proofErr w:type="gramStart"/>
      <w:r w:rsidRPr="00784EA1">
        <w:t>,</w:t>
      </w:r>
      <w:proofErr w:type="gramEnd"/>
      <w:r w:rsidRPr="00784EA1">
        <w:t xml:space="preserve"> если документы подает представитель заявителя, дополнительно предоставляются: </w:t>
      </w:r>
    </w:p>
    <w:p w:rsidR="00090261" w:rsidRPr="00784EA1" w:rsidRDefault="00090261" w:rsidP="00090261">
      <w:pPr>
        <w:tabs>
          <w:tab w:val="num" w:pos="0"/>
        </w:tabs>
        <w:spacing w:line="240" w:lineRule="atLeast"/>
        <w:ind w:firstLine="567"/>
        <w:jc w:val="both"/>
      </w:pPr>
      <w:r w:rsidRPr="00784EA1">
        <w:lastRenderedPageBreak/>
        <w:t>- документ, удостоверяющий личность представителя заявителя (копия);</w:t>
      </w:r>
    </w:p>
    <w:p w:rsidR="00090261" w:rsidRPr="00380410" w:rsidRDefault="00090261" w:rsidP="00090261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1"/>
      </w:pPr>
      <w:r w:rsidRPr="00784EA1">
        <w:t>- надлежащим образом заверенная доверенность (копия).</w:t>
      </w:r>
    </w:p>
    <w:p w:rsidR="00090261" w:rsidRPr="00380410" w:rsidRDefault="00090261" w:rsidP="00090261">
      <w:pPr>
        <w:numPr>
          <w:ilvl w:val="1"/>
          <w:numId w:val="6"/>
        </w:numPr>
        <w:tabs>
          <w:tab w:val="clear" w:pos="1080"/>
        </w:tabs>
        <w:ind w:left="0" w:firstLine="567"/>
        <w:jc w:val="both"/>
        <w:rPr>
          <w:color w:val="auto"/>
        </w:rPr>
      </w:pPr>
      <w:r w:rsidRPr="00380410">
        <w:rPr>
          <w:color w:val="auto"/>
        </w:rPr>
        <w:t>Перечень документов, необходимых для предоставления муниципальной услуги и находящихся в</w:t>
      </w:r>
      <w:r w:rsidRPr="00380410">
        <w:t xml:space="preserve">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 w:rsidRPr="00380410">
        <w:rPr>
          <w:color w:val="auto"/>
        </w:rPr>
        <w:t xml:space="preserve">, истребуемых сотрудниками </w:t>
      </w:r>
      <w:r>
        <w:rPr>
          <w:color w:val="auto"/>
        </w:rPr>
        <w:t>а</w:t>
      </w:r>
      <w:r w:rsidRPr="00380410">
        <w:rPr>
          <w:color w:val="auto"/>
        </w:rPr>
        <w:t xml:space="preserve">дминистрации </w:t>
      </w:r>
      <w:r>
        <w:rPr>
          <w:color w:val="auto"/>
        </w:rPr>
        <w:t xml:space="preserve"> муниципального образования </w:t>
      </w:r>
      <w:r w:rsidRPr="00380410">
        <w:rPr>
          <w:color w:val="auto"/>
        </w:rPr>
        <w:t xml:space="preserve"> самостоятельно, или предос</w:t>
      </w:r>
      <w:r>
        <w:rPr>
          <w:color w:val="auto"/>
        </w:rPr>
        <w:t>тавляемых заявителем по желанию</w:t>
      </w:r>
      <w:r w:rsidRPr="00380410">
        <w:rPr>
          <w:color w:val="auto"/>
        </w:rPr>
        <w:t xml:space="preserve">: </w:t>
      </w:r>
    </w:p>
    <w:p w:rsidR="00090261" w:rsidRPr="00380410" w:rsidRDefault="00090261" w:rsidP="00090261">
      <w:pPr>
        <w:spacing w:line="240" w:lineRule="atLeast"/>
        <w:ind w:firstLine="567"/>
        <w:jc w:val="both"/>
        <w:rPr>
          <w:color w:val="auto"/>
        </w:rPr>
      </w:pPr>
      <w:r w:rsidRPr="00380410">
        <w:rPr>
          <w:color w:val="auto"/>
        </w:rPr>
        <w:t>- сведения (копия документа), подтверждающие факт уплаты государственной пошлины и возмещ</w:t>
      </w:r>
      <w:r w:rsidRPr="00380410">
        <w:rPr>
          <w:color w:val="auto"/>
        </w:rPr>
        <w:t>е</w:t>
      </w:r>
      <w:r w:rsidRPr="00380410">
        <w:rPr>
          <w:color w:val="auto"/>
        </w:rPr>
        <w:t xml:space="preserve">ния размера вреда, причиняемого транспортным средством, осуществляющим перевозки </w:t>
      </w:r>
      <w:r w:rsidRPr="00FC2F31">
        <w:t>тяжеловесных и (или) крупногабаритных грузов</w:t>
      </w:r>
      <w:r w:rsidRPr="00380410">
        <w:rPr>
          <w:color w:val="auto"/>
        </w:rPr>
        <w:t xml:space="preserve">  в    Управлении Федерального казначе</w:t>
      </w:r>
      <w:r w:rsidRPr="00380410">
        <w:rPr>
          <w:color w:val="auto"/>
        </w:rPr>
        <w:t>й</w:t>
      </w:r>
      <w:r w:rsidRPr="00380410">
        <w:rPr>
          <w:color w:val="auto"/>
        </w:rPr>
        <w:t xml:space="preserve">ства по Новосибирской области. </w:t>
      </w:r>
    </w:p>
    <w:p w:rsidR="00090261" w:rsidRPr="00380410" w:rsidRDefault="00090261" w:rsidP="00090261">
      <w:pPr>
        <w:numPr>
          <w:ilvl w:val="2"/>
          <w:numId w:val="6"/>
        </w:numPr>
        <w:ind w:left="0" w:firstLine="567"/>
        <w:jc w:val="both"/>
      </w:pPr>
      <w:r w:rsidRPr="00380410">
        <w:t>Запрещается требовать от заявителя:</w:t>
      </w:r>
    </w:p>
    <w:p w:rsidR="00090261" w:rsidRDefault="00090261" w:rsidP="00090261">
      <w:pPr>
        <w:numPr>
          <w:ilvl w:val="0"/>
          <w:numId w:val="2"/>
        </w:numPr>
        <w:tabs>
          <w:tab w:val="num" w:pos="2160"/>
        </w:tabs>
        <w:ind w:left="0" w:firstLine="567"/>
        <w:jc w:val="both"/>
      </w:pPr>
      <w:r w:rsidRPr="00F41999">
        <w:t>представления документов и информации или осуществления действий, определенных в части  1 статьи 7 Федерального закона от 27 июля 2010 г. N 210-ФЗ «Об организации предоставления государственных и муниципальных услуг</w:t>
      </w:r>
      <w:r w:rsidRPr="00380410">
        <w:t>.</w:t>
      </w:r>
    </w:p>
    <w:p w:rsidR="00090261" w:rsidRPr="00784EA1" w:rsidRDefault="00090261" w:rsidP="00090261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784EA1">
        <w:rPr>
          <w:sz w:val="28"/>
          <w:szCs w:val="28"/>
        </w:rPr>
        <w:t xml:space="preserve">Перечень оснований для отказа в приеме документов, необходимых для предоставления муниципальной услуги: </w:t>
      </w:r>
    </w:p>
    <w:p w:rsidR="00090261" w:rsidRPr="00784EA1" w:rsidRDefault="00090261" w:rsidP="00090261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784EA1">
        <w:rPr>
          <w:sz w:val="28"/>
          <w:szCs w:val="28"/>
        </w:rPr>
        <w:t>1) заявление подписано лицом, не имеющим полномочий на подписание данного заявления;</w:t>
      </w:r>
    </w:p>
    <w:p w:rsidR="00090261" w:rsidRPr="00784EA1" w:rsidRDefault="00090261" w:rsidP="00090261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784EA1">
        <w:rPr>
          <w:sz w:val="28"/>
          <w:szCs w:val="28"/>
        </w:rPr>
        <w:t>2) заявление не содержит сведений, установленных </w:t>
      </w:r>
      <w:hyperlink r:id="rId5" w:anchor="/document/72335798/entry/1008" w:history="1">
        <w:r w:rsidRPr="00784EA1">
          <w:rPr>
            <w:rStyle w:val="a3"/>
          </w:rPr>
          <w:t>пунктом 8</w:t>
        </w:r>
      </w:hyperlink>
      <w:r w:rsidRPr="00784EA1">
        <w:rPr>
          <w:sz w:val="28"/>
          <w:szCs w:val="28"/>
        </w:rPr>
        <w:t xml:space="preserve"> Порядка выдачи специального разрешения на движение по автомобильным дорогам тяжеловесного и (или) крупногабаритного транспортного средства, </w:t>
      </w:r>
      <w:proofErr w:type="gramStart"/>
      <w:r w:rsidRPr="00784EA1">
        <w:rPr>
          <w:sz w:val="28"/>
          <w:szCs w:val="28"/>
        </w:rPr>
        <w:t>утвержденному</w:t>
      </w:r>
      <w:proofErr w:type="gramEnd"/>
      <w:r w:rsidRPr="00784EA1">
        <w:rPr>
          <w:sz w:val="28"/>
          <w:szCs w:val="28"/>
        </w:rPr>
        <w:t xml:space="preserve"> Приказом Минтранса России от 05.06.2019 N 167;</w:t>
      </w:r>
    </w:p>
    <w:p w:rsidR="00090261" w:rsidRPr="00380410" w:rsidRDefault="00090261" w:rsidP="00090261">
      <w:pPr>
        <w:ind w:firstLine="567"/>
        <w:jc w:val="both"/>
      </w:pPr>
      <w:proofErr w:type="gramStart"/>
      <w:r w:rsidRPr="00784EA1">
        <w:t>3) прилагаемые к заявлению документы не соответствуют требованиям </w:t>
      </w:r>
      <w:hyperlink r:id="rId6" w:anchor="/document/72335798/entry/1009" w:history="1">
        <w:r w:rsidRPr="00784EA1">
          <w:rPr>
            <w:rStyle w:val="a3"/>
            <w:color w:val="auto"/>
          </w:rPr>
          <w:t>пунктов 9</w:t>
        </w:r>
      </w:hyperlink>
      <w:r w:rsidRPr="00784EA1">
        <w:t>, </w:t>
      </w:r>
      <w:hyperlink r:id="rId7" w:anchor="/document/72335798/entry/1010" w:history="1">
        <w:r w:rsidRPr="00784EA1">
          <w:rPr>
            <w:rStyle w:val="a3"/>
            <w:color w:val="auto"/>
          </w:rPr>
          <w:t>10</w:t>
        </w:r>
      </w:hyperlink>
      <w:r w:rsidRPr="00784EA1">
        <w:t> Порядка выдачи специального разрешения на движение по автомобильным дорогам тяжеловесного и (или) крупногабаритного транспортного средства, утвержденному Приказом Минтранса России от 05.06.2019 N 167 (за исключением случаев, установленных </w:t>
      </w:r>
      <w:hyperlink r:id="rId8" w:anchor="/document/72335798/entry/1094" w:history="1">
        <w:r w:rsidRPr="00784EA1">
          <w:rPr>
            <w:rStyle w:val="a3"/>
            <w:color w:val="auto"/>
          </w:rPr>
          <w:t>подпунктами 4</w:t>
        </w:r>
      </w:hyperlink>
      <w:r w:rsidRPr="00784EA1">
        <w:t> и </w:t>
      </w:r>
      <w:hyperlink r:id="rId9" w:anchor="/document/72335798/entry/1095" w:history="1">
        <w:r w:rsidRPr="00784EA1">
          <w:rPr>
            <w:rStyle w:val="a3"/>
            <w:color w:val="auto"/>
          </w:rPr>
          <w:t>5 пункта 9</w:t>
        </w:r>
      </w:hyperlink>
      <w:r w:rsidRPr="00784EA1">
        <w:t> Порядка выдачи специального разрешения на движение по автомобильным дорогам тяжеловесного и (или) крупногабаритного транспортного средства, утвержденному</w:t>
      </w:r>
      <w:proofErr w:type="gramEnd"/>
      <w:r w:rsidRPr="00784EA1">
        <w:t xml:space="preserve"> </w:t>
      </w:r>
      <w:proofErr w:type="gramStart"/>
      <w:r w:rsidRPr="00784EA1">
        <w:t>Приказом Минтранса России от 05.06.2019 N 167).</w:t>
      </w:r>
      <w:proofErr w:type="gramEnd"/>
    </w:p>
    <w:p w:rsidR="00090261" w:rsidRPr="00DD3732" w:rsidRDefault="00090261" w:rsidP="00090261">
      <w:pPr>
        <w:pStyle w:val="ConsPlusTitle"/>
        <w:tabs>
          <w:tab w:val="left" w:pos="567"/>
        </w:tabs>
        <w:ind w:firstLine="567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D373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2.7.</w:t>
      </w:r>
      <w:r w:rsidRPr="00DD3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373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Основания для отказа в предоставлении муниципальной услуги в случае, если:</w:t>
      </w:r>
    </w:p>
    <w:p w:rsidR="00090261" w:rsidRPr="00DD3732" w:rsidRDefault="00090261" w:rsidP="000902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DD3732">
        <w:rPr>
          <w:sz w:val="28"/>
          <w:szCs w:val="28"/>
        </w:rPr>
        <w:t>1) не вправе согласно Порядку выдачи специального разрешения на движение по автомобильным дорогам тяжеловесного и (или) крупногабаритного транспортного средства, утвержденному Приказом Минтранса России от 05.06.2019 N 167,    выдавать специальные разрешения по заявленному маршруту;</w:t>
      </w:r>
      <w:proofErr w:type="gramEnd"/>
    </w:p>
    <w:p w:rsidR="00090261" w:rsidRPr="00DD3732" w:rsidRDefault="00090261" w:rsidP="000902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3732">
        <w:rPr>
          <w:sz w:val="28"/>
          <w:szCs w:val="28"/>
        </w:rPr>
        <w:lastRenderedPageBreak/>
        <w:t>2)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информацией, указанной в заявлении;</w:t>
      </w:r>
    </w:p>
    <w:p w:rsidR="00090261" w:rsidRPr="00DD3732" w:rsidRDefault="00090261" w:rsidP="000902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3732">
        <w:rPr>
          <w:sz w:val="28"/>
          <w:szCs w:val="28"/>
        </w:rPr>
        <w:t>3)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перевозки;</w:t>
      </w:r>
    </w:p>
    <w:p w:rsidR="00090261" w:rsidRPr="00DD3732" w:rsidRDefault="00090261" w:rsidP="000902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3732">
        <w:rPr>
          <w:sz w:val="28"/>
          <w:szCs w:val="28"/>
        </w:rPr>
        <w:t>4) установленные требования о перевозке делимого груза не соблюдены;</w:t>
      </w:r>
    </w:p>
    <w:p w:rsidR="00090261" w:rsidRPr="00DD3732" w:rsidRDefault="00090261" w:rsidP="000902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3732">
        <w:rPr>
          <w:sz w:val="28"/>
          <w:szCs w:val="28"/>
        </w:rPr>
        <w:t>5) 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090261" w:rsidRPr="00DD3732" w:rsidRDefault="00090261" w:rsidP="000902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3732">
        <w:rPr>
          <w:sz w:val="28"/>
          <w:szCs w:val="28"/>
        </w:rPr>
        <w:t xml:space="preserve">6) отсутствует согласие заявителя </w:t>
      </w:r>
      <w:proofErr w:type="gramStart"/>
      <w:r w:rsidRPr="00DD3732">
        <w:rPr>
          <w:sz w:val="28"/>
          <w:szCs w:val="28"/>
        </w:rPr>
        <w:t>на</w:t>
      </w:r>
      <w:proofErr w:type="gramEnd"/>
      <w:r w:rsidRPr="00DD3732">
        <w:rPr>
          <w:sz w:val="28"/>
          <w:szCs w:val="28"/>
        </w:rPr>
        <w:t>:</w:t>
      </w:r>
    </w:p>
    <w:p w:rsidR="00090261" w:rsidRPr="00DD3732" w:rsidRDefault="00090261" w:rsidP="000902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3732">
        <w:rPr>
          <w:sz w:val="28"/>
          <w:szCs w:val="28"/>
        </w:rPr>
        <w:t>проведение оценки технического состояния автомобильной дороги согласно </w:t>
      </w:r>
      <w:hyperlink r:id="rId10" w:anchor="/document/72335798/entry/1027" w:history="1">
        <w:r w:rsidRPr="00DD3732">
          <w:rPr>
            <w:rStyle w:val="a3"/>
          </w:rPr>
          <w:t>пункту 27</w:t>
        </w:r>
      </w:hyperlink>
      <w:r w:rsidRPr="00DD3732">
        <w:rPr>
          <w:sz w:val="28"/>
          <w:szCs w:val="28"/>
        </w:rPr>
        <w:t>  Порядка выдачи специального разрешения на движение по автомобильным дорогам тяжеловесного и (или) крупногабаритного транспортного средства, утвержденному Приказом Минтранса</w:t>
      </w:r>
      <w:r>
        <w:rPr>
          <w:sz w:val="28"/>
          <w:szCs w:val="28"/>
        </w:rPr>
        <w:t xml:space="preserve"> России от 05.06.2019 N 167</w:t>
      </w:r>
      <w:r w:rsidRPr="00DD3732">
        <w:rPr>
          <w:sz w:val="28"/>
          <w:szCs w:val="28"/>
        </w:rPr>
        <w:t>;</w:t>
      </w:r>
    </w:p>
    <w:p w:rsidR="00090261" w:rsidRPr="00DD3732" w:rsidRDefault="00090261" w:rsidP="000902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3732">
        <w:rPr>
          <w:sz w:val="28"/>
          <w:szCs w:val="28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090261" w:rsidRPr="00DD3732" w:rsidRDefault="00090261" w:rsidP="000902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3732">
        <w:rPr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090261" w:rsidRPr="00DD3732" w:rsidRDefault="00090261" w:rsidP="000902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3732">
        <w:rPr>
          <w:sz w:val="28"/>
          <w:szCs w:val="28"/>
        </w:rPr>
        <w:t>7)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090261" w:rsidRPr="00DD3732" w:rsidRDefault="00090261" w:rsidP="000902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3732">
        <w:rPr>
          <w:sz w:val="28"/>
          <w:szCs w:val="28"/>
        </w:rPr>
        <w:t>8)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090261" w:rsidRPr="00DD3732" w:rsidRDefault="00090261" w:rsidP="000902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3732">
        <w:rPr>
          <w:sz w:val="28"/>
          <w:szCs w:val="28"/>
        </w:rPr>
        <w:t xml:space="preserve">9) заявитель не внес плату в счет </w:t>
      </w:r>
      <w:proofErr w:type="gramStart"/>
      <w:r w:rsidRPr="00DD3732">
        <w:rPr>
          <w:sz w:val="28"/>
          <w:szCs w:val="28"/>
        </w:rPr>
        <w:t>возмещения вреда, причиняемого автомобильным дорогам тяжеловесным транспортным средством и не предоставил</w:t>
      </w:r>
      <w:proofErr w:type="gramEnd"/>
      <w:r w:rsidRPr="00DD3732">
        <w:rPr>
          <w:sz w:val="28"/>
          <w:szCs w:val="28"/>
        </w:rPr>
        <w:t xml:space="preserve"> копии платежных документов, подтверждающих такую оплату;</w:t>
      </w:r>
    </w:p>
    <w:p w:rsidR="00090261" w:rsidRPr="00DD3732" w:rsidRDefault="00090261" w:rsidP="000902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3732">
        <w:rPr>
          <w:sz w:val="28"/>
          <w:szCs w:val="28"/>
        </w:rPr>
        <w:t>10) отсутствуют оригиналы заявления и схемы автопоезда на момент выдачи специального разрешения, заверенных регистрационных документов транспортного средства в случае, если заявление и документы направлялись в уполномоченный орган с использованием факсимильной связи;</w:t>
      </w:r>
    </w:p>
    <w:p w:rsidR="00090261" w:rsidRPr="00DD3732" w:rsidRDefault="00090261" w:rsidP="000902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3732">
        <w:rPr>
          <w:sz w:val="28"/>
          <w:szCs w:val="28"/>
        </w:rPr>
        <w:lastRenderedPageBreak/>
        <w:t>11) отсутствует согласование владельцев автомобильных дорог или согласующих организаций, если не требуется разработка специального проекта и (или) проекта организации дорожного движения;</w:t>
      </w:r>
    </w:p>
    <w:p w:rsidR="00090261" w:rsidRPr="00DD3732" w:rsidRDefault="00090261" w:rsidP="000902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3732">
        <w:rPr>
          <w:sz w:val="28"/>
          <w:szCs w:val="28"/>
        </w:rPr>
        <w:t>12) отсутствует специальный проект, проект организации дорожного движения (при необходимости);</w:t>
      </w:r>
    </w:p>
    <w:p w:rsidR="00090261" w:rsidRPr="00DD3732" w:rsidRDefault="00090261" w:rsidP="000902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3732">
        <w:rPr>
          <w:sz w:val="28"/>
          <w:szCs w:val="28"/>
        </w:rPr>
        <w:t>13) крупногабаритная сельскохозяйственная техника (комбайн, трактор) в случае повторной подачи заявления в соответствии с </w:t>
      </w:r>
      <w:hyperlink r:id="rId11" w:anchor="/document/72335798/entry/1095" w:history="1">
        <w:r w:rsidRPr="00DD3732">
          <w:rPr>
            <w:rStyle w:val="a3"/>
          </w:rPr>
          <w:t>подпунктом 5 пункта 9</w:t>
        </w:r>
      </w:hyperlink>
      <w:r w:rsidRPr="00DD3732">
        <w:rPr>
          <w:sz w:val="28"/>
          <w:szCs w:val="28"/>
        </w:rPr>
        <w:t xml:space="preserve"> Порядка выдачи специального разрешения на движение по автомобильным дорогам тяжеловесного и (или) крупногабаритного транспортного средства, </w:t>
      </w:r>
      <w:proofErr w:type="gramStart"/>
      <w:r w:rsidRPr="00DD3732">
        <w:rPr>
          <w:sz w:val="28"/>
          <w:szCs w:val="28"/>
        </w:rPr>
        <w:t>утвержденному</w:t>
      </w:r>
      <w:proofErr w:type="gramEnd"/>
      <w:r w:rsidRPr="00DD3732">
        <w:rPr>
          <w:sz w:val="28"/>
          <w:szCs w:val="28"/>
        </w:rPr>
        <w:t xml:space="preserve"> Приказом Минтранса России от 05.06.2019 N 167,    является тяжеловесным транспортным средством</w:t>
      </w:r>
      <w:r>
        <w:rPr>
          <w:sz w:val="28"/>
          <w:szCs w:val="28"/>
        </w:rPr>
        <w:t>.</w:t>
      </w:r>
    </w:p>
    <w:p w:rsidR="00090261" w:rsidRPr="00DD3732" w:rsidRDefault="00090261" w:rsidP="000902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3732">
        <w:rPr>
          <w:sz w:val="28"/>
          <w:szCs w:val="28"/>
        </w:rPr>
        <w:t>2.7.1.Услуги, являющиеся необходимыми и обязательными для предоставления муниципальной услуги: - отсутствуют.</w:t>
      </w:r>
    </w:p>
    <w:p w:rsidR="00090261" w:rsidRPr="00DD3732" w:rsidRDefault="00090261" w:rsidP="00090261">
      <w:pPr>
        <w:numPr>
          <w:ilvl w:val="2"/>
          <w:numId w:val="9"/>
        </w:numPr>
        <w:jc w:val="both"/>
        <w:rPr>
          <w:color w:val="auto"/>
        </w:rPr>
      </w:pPr>
      <w:r w:rsidRPr="00DD3732">
        <w:rPr>
          <w:color w:val="auto"/>
        </w:rPr>
        <w:t>При предоставлении муниципальной услуги  заявитель уплачивает</w:t>
      </w:r>
    </w:p>
    <w:p w:rsidR="00090261" w:rsidRPr="00DD3732" w:rsidRDefault="00090261" w:rsidP="00090261">
      <w:pPr>
        <w:spacing w:line="240" w:lineRule="atLeast"/>
        <w:ind w:firstLine="567"/>
        <w:jc w:val="both"/>
        <w:rPr>
          <w:color w:val="auto"/>
        </w:rPr>
      </w:pPr>
      <w:r w:rsidRPr="00DD3732">
        <w:rPr>
          <w:iCs/>
          <w:color w:val="auto"/>
        </w:rPr>
        <w:t>государственную пошлину   в соответствии с</w:t>
      </w:r>
      <w:r w:rsidRPr="00DD3732">
        <w:rPr>
          <w:color w:val="auto"/>
        </w:rPr>
        <w:t xml:space="preserve"> подпун</w:t>
      </w:r>
      <w:r w:rsidRPr="00DD3732">
        <w:rPr>
          <w:color w:val="auto"/>
        </w:rPr>
        <w:t>к</w:t>
      </w:r>
      <w:r w:rsidRPr="00DD3732">
        <w:rPr>
          <w:color w:val="auto"/>
        </w:rPr>
        <w:t xml:space="preserve">том 111 пункта 1 статьи 333.33 Налогового кодекса Российской Федерации (часть вторая).  </w:t>
      </w:r>
    </w:p>
    <w:p w:rsidR="00090261" w:rsidRPr="00380410" w:rsidRDefault="00090261" w:rsidP="00090261">
      <w:pPr>
        <w:numPr>
          <w:ilvl w:val="1"/>
          <w:numId w:val="9"/>
        </w:numPr>
        <w:ind w:left="0" w:firstLine="567"/>
        <w:jc w:val="both"/>
      </w:pPr>
      <w:r w:rsidRPr="00DD3732">
        <w:t>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должно</w:t>
      </w:r>
      <w:r w:rsidRPr="00380410">
        <w:t xml:space="preserve"> превышать 15 минут.</w:t>
      </w:r>
    </w:p>
    <w:p w:rsidR="00090261" w:rsidRPr="00380410" w:rsidRDefault="00090261" w:rsidP="00090261">
      <w:pPr>
        <w:numPr>
          <w:ilvl w:val="1"/>
          <w:numId w:val="9"/>
        </w:numPr>
        <w:ind w:left="0" w:firstLine="567"/>
        <w:jc w:val="both"/>
      </w:pPr>
      <w:r w:rsidRPr="00380410">
        <w:t>Срок и порядок регистрации запроса заявителя о предоставлен</w:t>
      </w:r>
      <w:r>
        <w:t>ии муниципальной услуги</w:t>
      </w:r>
      <w:r w:rsidRPr="00380410">
        <w:t xml:space="preserve">: </w:t>
      </w:r>
    </w:p>
    <w:p w:rsidR="00090261" w:rsidRPr="00380410" w:rsidRDefault="00090261" w:rsidP="00090261">
      <w:pPr>
        <w:ind w:firstLine="567"/>
        <w:jc w:val="both"/>
      </w:pPr>
      <w:r w:rsidRPr="00380410"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090261" w:rsidRPr="00380410" w:rsidRDefault="00090261" w:rsidP="00090261">
      <w:pPr>
        <w:ind w:firstLine="567"/>
        <w:jc w:val="both"/>
      </w:pPr>
      <w:r w:rsidRPr="00380410">
        <w:t>Запросы заявителя регистрируются в журнале регистрации заявлений на предоставление муниципальной услуги.</w:t>
      </w:r>
    </w:p>
    <w:p w:rsidR="00090261" w:rsidRPr="00380410" w:rsidRDefault="00090261" w:rsidP="00090261">
      <w:pPr>
        <w:numPr>
          <w:ilvl w:val="1"/>
          <w:numId w:val="9"/>
        </w:numPr>
        <w:ind w:left="0" w:firstLine="567"/>
        <w:jc w:val="both"/>
      </w:pPr>
      <w:r w:rsidRPr="00380410">
        <w:t>Требования к помещениям, в которых предоставляется муниципальная услуга:</w:t>
      </w:r>
    </w:p>
    <w:p w:rsidR="00090261" w:rsidRPr="00BF1B1D" w:rsidRDefault="00090261" w:rsidP="00090261">
      <w:pPr>
        <w:ind w:firstLine="567"/>
        <w:jc w:val="both"/>
      </w:pPr>
      <w:r>
        <w:t>2.10</w:t>
      </w:r>
      <w:r w:rsidRPr="00BF1B1D">
        <w:t xml:space="preserve">.1.         В Администрации </w:t>
      </w:r>
      <w:r>
        <w:t>муниципального образования</w:t>
      </w:r>
      <w:r w:rsidRPr="00BF1B1D">
        <w:t xml:space="preserve">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090261" w:rsidRPr="00BF1B1D" w:rsidRDefault="00090261" w:rsidP="00090261">
      <w:pPr>
        <w:ind w:firstLine="567"/>
        <w:jc w:val="both"/>
      </w:pPr>
      <w:r w:rsidRPr="00BF1B1D">
        <w:t>-       соблюдение санитарно-эпидемиологических правил и нормативов, правил противопожарной безопасности;</w:t>
      </w:r>
    </w:p>
    <w:p w:rsidR="00090261" w:rsidRPr="00BF1B1D" w:rsidRDefault="00090261" w:rsidP="00090261">
      <w:pPr>
        <w:ind w:firstLine="567"/>
        <w:jc w:val="both"/>
      </w:pPr>
      <w:r w:rsidRPr="00BF1B1D">
        <w:t>-       оборудование местами общественного пользования (туалеты) и местами для хранения верхней одежды.</w:t>
      </w:r>
    </w:p>
    <w:p w:rsidR="00090261" w:rsidRPr="00BF1B1D" w:rsidRDefault="00090261" w:rsidP="00090261">
      <w:pPr>
        <w:ind w:firstLine="567"/>
        <w:jc w:val="both"/>
      </w:pPr>
      <w:r>
        <w:t>2.10</w:t>
      </w:r>
      <w:r w:rsidRPr="00BF1B1D">
        <w:t>.2.         Требования к местам для ожидания:</w:t>
      </w:r>
    </w:p>
    <w:p w:rsidR="00090261" w:rsidRPr="00BF1B1D" w:rsidRDefault="00090261" w:rsidP="00090261">
      <w:pPr>
        <w:ind w:firstLine="567"/>
        <w:jc w:val="both"/>
      </w:pPr>
      <w:r w:rsidRPr="00BF1B1D">
        <w:t>-       места для ожидания оборудуются стульями и (или) кресельными секциями, и (или) скамьями;</w:t>
      </w:r>
    </w:p>
    <w:p w:rsidR="00090261" w:rsidRPr="00BF1B1D" w:rsidRDefault="00090261" w:rsidP="00090261">
      <w:pPr>
        <w:ind w:firstLine="567"/>
        <w:jc w:val="both"/>
      </w:pPr>
      <w:r w:rsidRPr="00BF1B1D">
        <w:t>-       места для ожидания находятся в холле (зале) или ином специально приспособленном помещении;</w:t>
      </w:r>
    </w:p>
    <w:p w:rsidR="00090261" w:rsidRPr="00BF1B1D" w:rsidRDefault="00090261" w:rsidP="00090261">
      <w:pPr>
        <w:ind w:firstLine="567"/>
        <w:jc w:val="both"/>
      </w:pPr>
      <w:r w:rsidRPr="00BF1B1D">
        <w:lastRenderedPageBreak/>
        <w:t>-       в местах для ожидания предусматриваются места для получения информации о муниципальной услуге.</w:t>
      </w:r>
    </w:p>
    <w:p w:rsidR="00090261" w:rsidRPr="00BF1B1D" w:rsidRDefault="00090261" w:rsidP="00090261">
      <w:pPr>
        <w:ind w:firstLine="567"/>
        <w:jc w:val="both"/>
      </w:pPr>
      <w:r>
        <w:t>2.10</w:t>
      </w:r>
      <w:r w:rsidRPr="00BF1B1D">
        <w:t>.3.         Требования к местам для получения информации о муниципальной услуге:</w:t>
      </w:r>
    </w:p>
    <w:p w:rsidR="00090261" w:rsidRPr="00BF1B1D" w:rsidRDefault="00090261" w:rsidP="00090261">
      <w:pPr>
        <w:ind w:firstLine="567"/>
        <w:jc w:val="both"/>
      </w:pPr>
      <w:r w:rsidRPr="00BF1B1D">
        <w:t>-      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090261" w:rsidRPr="00BF1B1D" w:rsidRDefault="00090261" w:rsidP="00090261">
      <w:pPr>
        <w:ind w:firstLine="567"/>
        <w:jc w:val="both"/>
      </w:pPr>
      <w:r w:rsidRPr="00BF1B1D">
        <w:t xml:space="preserve">-      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090261" w:rsidRDefault="00090261" w:rsidP="00090261">
      <w:pPr>
        <w:ind w:firstLine="567"/>
        <w:jc w:val="both"/>
      </w:pPr>
      <w:r w:rsidRPr="00BF1B1D">
        <w:t>-      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</w:t>
      </w:r>
      <w:r>
        <w:t xml:space="preserve"> и справочных сведений.</w:t>
      </w:r>
    </w:p>
    <w:p w:rsidR="00090261" w:rsidRPr="00BF1B1D" w:rsidRDefault="00090261" w:rsidP="00090261">
      <w:pPr>
        <w:ind w:firstLine="567"/>
        <w:jc w:val="both"/>
      </w:pPr>
      <w:r>
        <w:t>2.10.</w:t>
      </w:r>
      <w:r w:rsidRPr="00BF1B1D">
        <w:t>4.         Требования к местам приема заявителей:</w:t>
      </w:r>
    </w:p>
    <w:p w:rsidR="00090261" w:rsidRPr="00BF1B1D" w:rsidRDefault="00090261" w:rsidP="00090261">
      <w:pPr>
        <w:ind w:firstLine="567"/>
        <w:jc w:val="both"/>
      </w:pPr>
      <w:r w:rsidRPr="00BF1B1D">
        <w:t>-      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090261" w:rsidRPr="00BF1B1D" w:rsidRDefault="00090261" w:rsidP="00090261">
      <w:pPr>
        <w:ind w:firstLine="567"/>
        <w:jc w:val="both"/>
      </w:pPr>
      <w:r w:rsidRPr="00BF1B1D">
        <w:t>-       Специалисты, осуществляющие прием заявителей, обеспечиваются личными и (или) настольными идентификационными карточками.</w:t>
      </w:r>
    </w:p>
    <w:p w:rsidR="00090261" w:rsidRPr="00BF1B1D" w:rsidRDefault="00090261" w:rsidP="00090261">
      <w:pPr>
        <w:ind w:firstLine="567"/>
        <w:jc w:val="both"/>
      </w:pPr>
      <w:r w:rsidRPr="00BF1B1D">
        <w:t>-      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090261" w:rsidRPr="00BF1B1D" w:rsidRDefault="00090261" w:rsidP="00090261">
      <w:pPr>
        <w:ind w:firstLine="567"/>
        <w:jc w:val="both"/>
      </w:pPr>
      <w:r w:rsidRPr="00BF1B1D">
        <w:t>-      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090261" w:rsidRPr="00BF1B1D" w:rsidRDefault="00090261" w:rsidP="00090261">
      <w:pPr>
        <w:ind w:firstLine="567"/>
        <w:jc w:val="both"/>
      </w:pPr>
      <w:r w:rsidRPr="00BF1B1D">
        <w:t>-      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090261" w:rsidRPr="00BF1B1D" w:rsidRDefault="00090261" w:rsidP="00090261">
      <w:pPr>
        <w:ind w:firstLine="567"/>
        <w:jc w:val="both"/>
      </w:pPr>
      <w:r>
        <w:t>2.11</w:t>
      </w:r>
      <w:r w:rsidRPr="00BF1B1D">
        <w:t>.      Показатели качества и доступности предоставления муниципальной услуги:</w:t>
      </w:r>
    </w:p>
    <w:p w:rsidR="00090261" w:rsidRPr="00BF1B1D" w:rsidRDefault="00090261" w:rsidP="00090261">
      <w:pPr>
        <w:ind w:firstLine="567"/>
        <w:jc w:val="both"/>
      </w:pPr>
      <w:r>
        <w:t>2.11</w:t>
      </w:r>
      <w:r w:rsidRPr="00BF1B1D">
        <w:t>.1.         Показатели качества муниципальной услуги:</w:t>
      </w:r>
    </w:p>
    <w:p w:rsidR="00090261" w:rsidRPr="00BF1B1D" w:rsidRDefault="00090261" w:rsidP="00090261">
      <w:pPr>
        <w:ind w:firstLine="567"/>
        <w:jc w:val="both"/>
      </w:pPr>
      <w:r w:rsidRPr="00BF1B1D">
        <w:t xml:space="preserve">-       выполнение должностными лицами, сотрудниками Администрации </w:t>
      </w:r>
      <w:r>
        <w:t>муниципального образования</w:t>
      </w:r>
      <w:r w:rsidRPr="00BF1B1D">
        <w:t xml:space="preserve">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090261" w:rsidRPr="00BF1B1D" w:rsidRDefault="00090261" w:rsidP="00090261">
      <w:pPr>
        <w:ind w:firstLine="567"/>
        <w:jc w:val="both"/>
      </w:pPr>
      <w:r w:rsidRPr="00BF1B1D">
        <w:t xml:space="preserve">-       отсутствие обоснованных жалоб на действия (бездействие) должностных лиц, сотрудников Администрации </w:t>
      </w:r>
      <w:r>
        <w:t>муниципального образования</w:t>
      </w:r>
      <w:r w:rsidRPr="00BF1B1D">
        <w:t xml:space="preserve"> при предоставлении муниципальной услуги.</w:t>
      </w:r>
    </w:p>
    <w:p w:rsidR="00090261" w:rsidRPr="00BF1B1D" w:rsidRDefault="00090261" w:rsidP="00090261">
      <w:pPr>
        <w:ind w:firstLine="567"/>
        <w:jc w:val="both"/>
      </w:pPr>
      <w:r>
        <w:t>2.11</w:t>
      </w:r>
      <w:r w:rsidRPr="00BF1B1D">
        <w:t>.2.         Показатели доступности предоставления муниципальной услуги:</w:t>
      </w:r>
    </w:p>
    <w:p w:rsidR="00090261" w:rsidRPr="00BF1B1D" w:rsidRDefault="00090261" w:rsidP="00090261">
      <w:pPr>
        <w:ind w:firstLine="567"/>
        <w:jc w:val="both"/>
      </w:pPr>
      <w:r w:rsidRPr="00BF1B1D">
        <w:t xml:space="preserve">-       полнота и достоверность информации о муниципальной услуге, о порядке и стандарте предоставления муниципальной услуги, об образцах </w:t>
      </w:r>
      <w:r w:rsidRPr="00BF1B1D">
        <w:lastRenderedPageBreak/>
        <w:t>оформления документов, необходимых для предоставления муниципальной услуги, размещенных на информационных стендах, на Интернет-ресурсе Администрации</w:t>
      </w:r>
      <w:r w:rsidRPr="00961E04">
        <w:t xml:space="preserve"> </w:t>
      </w:r>
      <w:r>
        <w:t>муниципального образования</w:t>
      </w:r>
      <w:r w:rsidRPr="00BF1B1D">
        <w:t>, «Едином портале государственных и муниципальных услуг (функций)»;</w:t>
      </w:r>
    </w:p>
    <w:p w:rsidR="00090261" w:rsidRPr="00BF1B1D" w:rsidRDefault="00090261" w:rsidP="00090261">
      <w:pPr>
        <w:ind w:firstLine="567"/>
        <w:jc w:val="both"/>
      </w:pPr>
      <w:r w:rsidRPr="00BF1B1D">
        <w:t>-       пешеходная доступность от остано</w:t>
      </w:r>
      <w:r>
        <w:t xml:space="preserve">вок общественного транспорта до </w:t>
      </w:r>
      <w:r w:rsidRPr="00BF1B1D">
        <w:t xml:space="preserve"> здания Администрации </w:t>
      </w:r>
      <w:r>
        <w:t xml:space="preserve"> муниципального образования</w:t>
      </w:r>
      <w:r w:rsidRPr="00BF1B1D">
        <w:t>;</w:t>
      </w:r>
    </w:p>
    <w:p w:rsidR="00090261" w:rsidRPr="00BF1B1D" w:rsidRDefault="00090261" w:rsidP="00090261">
      <w:pPr>
        <w:ind w:firstLine="567"/>
        <w:jc w:val="both"/>
      </w:pPr>
      <w:r w:rsidRPr="00BF1B1D">
        <w:t>-      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90261" w:rsidRPr="00BF1B1D" w:rsidRDefault="00090261" w:rsidP="00090261">
      <w:pPr>
        <w:ind w:firstLine="567"/>
        <w:jc w:val="both"/>
      </w:pPr>
      <w:r w:rsidRPr="00BF1B1D">
        <w:t>-      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090261" w:rsidRDefault="00090261" w:rsidP="00090261">
      <w:pPr>
        <w:ind w:firstLine="567"/>
        <w:jc w:val="both"/>
      </w:pPr>
      <w:r w:rsidRPr="00BF1B1D">
        <w:t>-      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</w:t>
      </w:r>
      <w:r>
        <w:t>рственных и муниципальных услуг;</w:t>
      </w:r>
    </w:p>
    <w:p w:rsidR="00090261" w:rsidRPr="00E04634" w:rsidRDefault="00090261" w:rsidP="00090261">
      <w:pPr>
        <w:widowControl w:val="0"/>
        <w:autoSpaceDE w:val="0"/>
        <w:autoSpaceDN w:val="0"/>
        <w:adjustRightInd w:val="0"/>
        <w:ind w:firstLine="567"/>
        <w:jc w:val="both"/>
      </w:pPr>
      <w:r w:rsidRPr="00E04634"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090261" w:rsidRPr="00E04634" w:rsidRDefault="00090261" w:rsidP="00090261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E04634"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090261" w:rsidRPr="00E04634" w:rsidRDefault="00090261" w:rsidP="00090261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E04634">
        <w:t xml:space="preserve">информационные таблички (вывески) размещаются рядом </w:t>
      </w:r>
      <w:proofErr w:type="gramStart"/>
      <w:r w:rsidRPr="00E04634">
        <w:t>со</w:t>
      </w:r>
      <w:proofErr w:type="gramEnd"/>
      <w:r w:rsidRPr="00E04634"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090261" w:rsidRPr="00E04634" w:rsidRDefault="00090261" w:rsidP="00090261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E04634">
        <w:t>оказание работниками   помощи инвалидам в преодолении барьеров, мешающих получению ими услуг наравне с другими лицами;</w:t>
      </w:r>
    </w:p>
    <w:p w:rsidR="00090261" w:rsidRPr="00E04634" w:rsidRDefault="00090261" w:rsidP="0009026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E04634"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090261" w:rsidRPr="00E04634" w:rsidRDefault="00090261" w:rsidP="0009026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E04634">
        <w:t>размещение присутственных мест на нижних этажах зданий (строений) для удобства заявителей;</w:t>
      </w:r>
    </w:p>
    <w:p w:rsidR="00090261" w:rsidRPr="00B20B68" w:rsidRDefault="00090261" w:rsidP="00090261">
      <w:pPr>
        <w:ind w:firstLine="567"/>
        <w:jc w:val="both"/>
      </w:pPr>
      <w:r>
        <w:t>2.12.</w:t>
      </w:r>
      <w:r w:rsidRPr="00B20B68">
        <w:rPr>
          <w:shd w:val="clear" w:color="auto" w:fill="FFFFFF"/>
        </w:rPr>
        <w:t xml:space="preserve"> Административные процедуры по приему заявления и документов, необходимых для предоставления муниципальной услуги, а также выдаче </w:t>
      </w:r>
      <w:proofErr w:type="gramStart"/>
      <w:r w:rsidRPr="00B20B68">
        <w:rPr>
          <w:shd w:val="clear" w:color="auto" w:fill="FFFFFF"/>
        </w:rPr>
        <w:t>документа, являющегося результатом предоставления муниципальной услуги могут</w:t>
      </w:r>
      <w:proofErr w:type="gramEnd"/>
      <w:r w:rsidRPr="00B20B68">
        <w:rPr>
          <w:shd w:val="clear" w:color="auto" w:fill="FFFFFF"/>
        </w:rPr>
        <w:t xml:space="preserve"> осуществляться   специалистами МФЦ по принципу экстерриториальности,</w:t>
      </w:r>
      <w:r w:rsidRPr="00B20B68">
        <w:rPr>
          <w:rStyle w:val="apple-converted-space"/>
          <w:shd w:val="clear" w:color="auto" w:fill="FFFFFF"/>
        </w:rPr>
        <w:t> </w:t>
      </w:r>
      <w:r w:rsidRPr="00B20B68">
        <w:rPr>
          <w:shd w:val="clear" w:color="auto" w:fill="FFFFFF"/>
        </w:rPr>
        <w:t>в соответствии с которым</w:t>
      </w:r>
      <w:r w:rsidRPr="00B20B68">
        <w:rPr>
          <w:rStyle w:val="apple-converted-space"/>
          <w:shd w:val="clear" w:color="auto" w:fill="FFFFFF"/>
        </w:rPr>
        <w:t> </w:t>
      </w:r>
      <w:r w:rsidRPr="00B20B68">
        <w:rPr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B20B68">
        <w:t>.</w:t>
      </w:r>
      <w:r w:rsidRPr="00B20B68">
        <w:rPr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</w:t>
      </w:r>
      <w:r w:rsidRPr="00B20B68">
        <w:rPr>
          <w:shd w:val="clear" w:color="auto" w:fill="FFFFFF"/>
        </w:rPr>
        <w:lastRenderedPageBreak/>
        <w:t>соглашением о взаимодействии между Администрацией и МФЦ, заключенным в установленном порядке.</w:t>
      </w:r>
    </w:p>
    <w:p w:rsidR="00090261" w:rsidRPr="00724050" w:rsidRDefault="00090261" w:rsidP="00090261">
      <w:pPr>
        <w:ind w:left="360"/>
        <w:jc w:val="both"/>
      </w:pPr>
    </w:p>
    <w:p w:rsidR="00090261" w:rsidRPr="00A372EC" w:rsidRDefault="00090261" w:rsidP="00090261">
      <w:pPr>
        <w:jc w:val="center"/>
        <w:rPr>
          <w:b/>
        </w:rPr>
      </w:pPr>
      <w:r w:rsidRPr="00A372EC">
        <w:rPr>
          <w:b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  <w:r>
        <w:rPr>
          <w:b/>
        </w:rPr>
        <w:t xml:space="preserve"> в многофункциональных центрах</w:t>
      </w:r>
    </w:p>
    <w:p w:rsidR="00090261" w:rsidRDefault="00090261" w:rsidP="00090261">
      <w:pPr>
        <w:jc w:val="center"/>
      </w:pPr>
    </w:p>
    <w:p w:rsidR="00090261" w:rsidRDefault="00090261" w:rsidP="00090261">
      <w:pPr>
        <w:numPr>
          <w:ilvl w:val="1"/>
          <w:numId w:val="5"/>
        </w:numPr>
        <w:tabs>
          <w:tab w:val="clear" w:pos="1080"/>
          <w:tab w:val="num" w:pos="-5103"/>
        </w:tabs>
        <w:ind w:left="0" w:firstLine="567"/>
        <w:jc w:val="both"/>
      </w:pPr>
      <w:r>
        <w:t>Предоставление муниципальной услуги состоит из следующей последовательности административных процедур:</w:t>
      </w:r>
    </w:p>
    <w:p w:rsidR="00090261" w:rsidRDefault="00090261" w:rsidP="00090261">
      <w:pPr>
        <w:tabs>
          <w:tab w:val="num" w:pos="-5103"/>
        </w:tabs>
        <w:ind w:firstLine="567"/>
        <w:jc w:val="both"/>
      </w:pPr>
      <w:r>
        <w:t>- Прием и регистрация заявления;</w:t>
      </w:r>
    </w:p>
    <w:p w:rsidR="00090261" w:rsidRDefault="00090261" w:rsidP="00090261">
      <w:pPr>
        <w:tabs>
          <w:tab w:val="num" w:pos="-5103"/>
        </w:tabs>
        <w:ind w:firstLine="567"/>
        <w:jc w:val="both"/>
      </w:pPr>
      <w:r>
        <w:t>- установление наличия права на получение муниципальной услуги;</w:t>
      </w:r>
    </w:p>
    <w:p w:rsidR="00090261" w:rsidRDefault="00090261" w:rsidP="00090261">
      <w:pPr>
        <w:tabs>
          <w:tab w:val="num" w:pos="-5103"/>
        </w:tabs>
        <w:ind w:firstLine="567"/>
        <w:jc w:val="both"/>
      </w:pPr>
      <w:r>
        <w:t>- Выдача заявителю итоговых документов.</w:t>
      </w:r>
    </w:p>
    <w:p w:rsidR="00090261" w:rsidRDefault="00090261" w:rsidP="00090261">
      <w:pPr>
        <w:tabs>
          <w:tab w:val="num" w:pos="-5103"/>
        </w:tabs>
        <w:ind w:firstLine="567"/>
        <w:jc w:val="both"/>
      </w:pPr>
      <w:r>
        <w:t xml:space="preserve"> </w:t>
      </w:r>
    </w:p>
    <w:p w:rsidR="00090261" w:rsidRDefault="00090261" w:rsidP="00090261">
      <w:pPr>
        <w:tabs>
          <w:tab w:val="num" w:pos="-5103"/>
        </w:tabs>
        <w:ind w:firstLine="567"/>
        <w:jc w:val="both"/>
        <w:rPr>
          <w:color w:val="auto"/>
        </w:rPr>
      </w:pPr>
      <w:r w:rsidRPr="00D121D9">
        <w:rPr>
          <w:color w:val="auto"/>
        </w:rPr>
        <w:t>Блок-схема последовательности административных действий при предоставлении муниципально</w:t>
      </w:r>
      <w:r>
        <w:rPr>
          <w:color w:val="auto"/>
        </w:rPr>
        <w:t xml:space="preserve">й услуги приведена в приложении №1 </w:t>
      </w:r>
      <w:r w:rsidRPr="00D121D9">
        <w:rPr>
          <w:color w:val="auto"/>
        </w:rPr>
        <w:t>к настоящему административному регламенту</w:t>
      </w:r>
    </w:p>
    <w:p w:rsidR="00090261" w:rsidRPr="00D121D9" w:rsidRDefault="00090261" w:rsidP="00090261">
      <w:pPr>
        <w:tabs>
          <w:tab w:val="num" w:pos="-5103"/>
        </w:tabs>
        <w:ind w:firstLine="567"/>
        <w:jc w:val="both"/>
        <w:rPr>
          <w:color w:val="auto"/>
        </w:rPr>
      </w:pPr>
    </w:p>
    <w:p w:rsidR="00090261" w:rsidRDefault="00090261" w:rsidP="00090261">
      <w:pPr>
        <w:numPr>
          <w:ilvl w:val="1"/>
          <w:numId w:val="5"/>
        </w:numPr>
        <w:tabs>
          <w:tab w:val="clear" w:pos="1080"/>
          <w:tab w:val="num" w:pos="-5103"/>
        </w:tabs>
        <w:ind w:left="0" w:firstLine="567"/>
        <w:jc w:val="both"/>
        <w:rPr>
          <w:color w:val="auto"/>
        </w:rPr>
      </w:pPr>
      <w:r>
        <w:t xml:space="preserve">Сотрудником администрации   самостоятельно истребуются </w:t>
      </w:r>
      <w:r w:rsidRPr="00487C46">
        <w:rPr>
          <w:color w:val="auto"/>
        </w:rPr>
        <w:t xml:space="preserve">по каналам межведомственного взаимодействия: </w:t>
      </w:r>
      <w:r w:rsidRPr="00380410">
        <w:rPr>
          <w:color w:val="auto"/>
        </w:rPr>
        <w:t>сведения (копия документа), подтверждающие факт уплаты государственной пошлины и возмещ</w:t>
      </w:r>
      <w:r w:rsidRPr="00380410">
        <w:rPr>
          <w:color w:val="auto"/>
        </w:rPr>
        <w:t>е</w:t>
      </w:r>
      <w:r w:rsidRPr="00380410">
        <w:rPr>
          <w:color w:val="auto"/>
        </w:rPr>
        <w:t xml:space="preserve">ния размера вреда, причиняемого транспортным средством, осуществляющим перевозки </w:t>
      </w:r>
      <w:r w:rsidRPr="00FC2F31">
        <w:t>тяжеловесных и (или) крупногабаритных грузов</w:t>
      </w:r>
      <w:r w:rsidRPr="00380410">
        <w:rPr>
          <w:color w:val="auto"/>
        </w:rPr>
        <w:t xml:space="preserve">  в    Управлении Федерального казначе</w:t>
      </w:r>
      <w:r w:rsidRPr="00380410">
        <w:rPr>
          <w:color w:val="auto"/>
        </w:rPr>
        <w:t>й</w:t>
      </w:r>
      <w:r w:rsidRPr="00380410">
        <w:rPr>
          <w:color w:val="auto"/>
        </w:rPr>
        <w:t xml:space="preserve">ства по Новосибирской области. </w:t>
      </w:r>
    </w:p>
    <w:p w:rsidR="00090261" w:rsidRPr="00487C46" w:rsidRDefault="00090261" w:rsidP="00090261">
      <w:pPr>
        <w:numPr>
          <w:ilvl w:val="1"/>
          <w:numId w:val="5"/>
        </w:numPr>
        <w:tabs>
          <w:tab w:val="clear" w:pos="1080"/>
          <w:tab w:val="num" w:pos="-5103"/>
        </w:tabs>
        <w:ind w:left="0" w:firstLine="567"/>
        <w:jc w:val="both"/>
        <w:rPr>
          <w:color w:val="auto"/>
        </w:rPr>
      </w:pPr>
      <w:r w:rsidRPr="00487C46">
        <w:rPr>
          <w:color w:val="auto"/>
        </w:rPr>
        <w:t>Прием и регистрация заявления.</w:t>
      </w:r>
    </w:p>
    <w:p w:rsidR="00090261" w:rsidRDefault="00090261" w:rsidP="00090261">
      <w:pPr>
        <w:numPr>
          <w:ilvl w:val="2"/>
          <w:numId w:val="4"/>
        </w:numPr>
        <w:tabs>
          <w:tab w:val="num" w:pos="-5103"/>
        </w:tabs>
        <w:ind w:left="0" w:firstLine="567"/>
        <w:jc w:val="both"/>
        <w:rPr>
          <w:color w:val="auto"/>
        </w:rPr>
      </w:pPr>
      <w:r>
        <w:rPr>
          <w:color w:val="auto"/>
        </w:rPr>
        <w:t>Основанием для начала данной административной процедуры является подача заявления в администрацию.</w:t>
      </w:r>
    </w:p>
    <w:p w:rsidR="00090261" w:rsidRDefault="00090261" w:rsidP="00090261">
      <w:pPr>
        <w:numPr>
          <w:ilvl w:val="2"/>
          <w:numId w:val="8"/>
        </w:numPr>
        <w:ind w:left="0" w:firstLine="567"/>
        <w:jc w:val="both"/>
        <w:rPr>
          <w:color w:val="auto"/>
        </w:rPr>
      </w:pPr>
      <w:r>
        <w:rPr>
          <w:color w:val="auto"/>
        </w:rPr>
        <w:t>Специалист Администрации муниципального образования проверяет правильность заполнения заявления и производит регистрацию его посредством внесения записи в книгу учета документов.</w:t>
      </w:r>
    </w:p>
    <w:p w:rsidR="00090261" w:rsidRDefault="00090261" w:rsidP="00090261">
      <w:pPr>
        <w:numPr>
          <w:ilvl w:val="2"/>
          <w:numId w:val="8"/>
        </w:numPr>
        <w:ind w:left="0" w:firstLine="567"/>
        <w:jc w:val="both"/>
        <w:rPr>
          <w:color w:val="auto"/>
        </w:rPr>
      </w:pPr>
      <w:r>
        <w:rPr>
          <w:color w:val="auto"/>
        </w:rPr>
        <w:t>Длительность данной административной процедуры не может превышать 1 рабочего дня.</w:t>
      </w:r>
    </w:p>
    <w:p w:rsidR="00090261" w:rsidRDefault="00090261" w:rsidP="00090261">
      <w:pPr>
        <w:numPr>
          <w:ilvl w:val="1"/>
          <w:numId w:val="8"/>
        </w:numPr>
        <w:ind w:left="0" w:firstLine="567"/>
        <w:jc w:val="both"/>
        <w:rPr>
          <w:color w:val="auto"/>
        </w:rPr>
      </w:pPr>
      <w:r>
        <w:rPr>
          <w:color w:val="auto"/>
        </w:rPr>
        <w:t>Установление наличия права на получение муниципальной услуги.</w:t>
      </w:r>
    </w:p>
    <w:p w:rsidR="00090261" w:rsidRDefault="00090261" w:rsidP="00090261">
      <w:pPr>
        <w:numPr>
          <w:ilvl w:val="2"/>
          <w:numId w:val="8"/>
        </w:numPr>
        <w:ind w:left="0" w:firstLine="567"/>
        <w:jc w:val="both"/>
        <w:rPr>
          <w:color w:val="auto"/>
        </w:rPr>
      </w:pPr>
      <w:r>
        <w:rPr>
          <w:color w:val="auto"/>
        </w:rPr>
        <w:t>Основанием для начала данной административной процедуры является прием и регистрация заявления.</w:t>
      </w:r>
    </w:p>
    <w:p w:rsidR="00090261" w:rsidRDefault="00090261" w:rsidP="00090261">
      <w:pPr>
        <w:numPr>
          <w:ilvl w:val="2"/>
          <w:numId w:val="8"/>
        </w:numPr>
        <w:ind w:left="0" w:firstLine="567"/>
        <w:jc w:val="both"/>
        <w:rPr>
          <w:color w:val="auto"/>
        </w:rPr>
      </w:pPr>
      <w:r>
        <w:rPr>
          <w:color w:val="auto"/>
        </w:rPr>
        <w:t>Специалист проверяет основания заявителя на получение услуги.</w:t>
      </w:r>
    </w:p>
    <w:p w:rsidR="00090261" w:rsidRDefault="00090261" w:rsidP="00090261">
      <w:pPr>
        <w:numPr>
          <w:ilvl w:val="2"/>
          <w:numId w:val="8"/>
        </w:numPr>
        <w:ind w:left="0" w:firstLine="567"/>
        <w:jc w:val="both"/>
        <w:rPr>
          <w:color w:val="auto"/>
        </w:rPr>
      </w:pPr>
      <w:r>
        <w:rPr>
          <w:color w:val="auto"/>
        </w:rPr>
        <w:t>В случае наличия права у заявителя на получение услуги, специалист готовит необходимые сведения для выдачи заявителю.</w:t>
      </w:r>
    </w:p>
    <w:p w:rsidR="00090261" w:rsidRDefault="00090261" w:rsidP="00090261">
      <w:pPr>
        <w:numPr>
          <w:ilvl w:val="2"/>
          <w:numId w:val="8"/>
        </w:numPr>
        <w:ind w:left="0" w:firstLine="567"/>
        <w:jc w:val="both"/>
        <w:rPr>
          <w:color w:val="auto"/>
        </w:rPr>
      </w:pPr>
      <w:r>
        <w:rPr>
          <w:color w:val="auto"/>
        </w:rPr>
        <w:t>В случае отсутствия у заявителя прав на получение услуги специалист готовит уведомление об отказе в предоставлении услуги в письменном виде.</w:t>
      </w:r>
    </w:p>
    <w:p w:rsidR="00090261" w:rsidRDefault="00090261" w:rsidP="00090261">
      <w:pPr>
        <w:numPr>
          <w:ilvl w:val="2"/>
          <w:numId w:val="8"/>
        </w:numPr>
        <w:ind w:left="0" w:firstLine="567"/>
        <w:jc w:val="both"/>
        <w:rPr>
          <w:color w:val="auto"/>
        </w:rPr>
      </w:pPr>
      <w:r>
        <w:rPr>
          <w:color w:val="auto"/>
        </w:rPr>
        <w:t>Результатом данной административной процедуры является принятие решения о предоставлении муниципальной услуги.</w:t>
      </w:r>
    </w:p>
    <w:p w:rsidR="00090261" w:rsidRDefault="00090261" w:rsidP="00090261">
      <w:pPr>
        <w:numPr>
          <w:ilvl w:val="1"/>
          <w:numId w:val="8"/>
        </w:numPr>
        <w:ind w:left="0" w:firstLine="567"/>
        <w:jc w:val="both"/>
        <w:rPr>
          <w:color w:val="auto"/>
        </w:rPr>
      </w:pPr>
      <w:r>
        <w:rPr>
          <w:color w:val="auto"/>
        </w:rPr>
        <w:t>Выдача заявителю итоговых документов.</w:t>
      </w:r>
    </w:p>
    <w:p w:rsidR="00090261" w:rsidRDefault="00090261" w:rsidP="00090261">
      <w:pPr>
        <w:numPr>
          <w:ilvl w:val="2"/>
          <w:numId w:val="8"/>
        </w:numPr>
        <w:ind w:left="0" w:firstLine="567"/>
        <w:jc w:val="both"/>
        <w:rPr>
          <w:color w:val="auto"/>
        </w:rPr>
      </w:pPr>
      <w:r>
        <w:rPr>
          <w:color w:val="auto"/>
        </w:rPr>
        <w:lastRenderedPageBreak/>
        <w:t>Основанием для начала данной административной процедуры является приятое решение о предоставлении муниципальной услуги.</w:t>
      </w:r>
    </w:p>
    <w:p w:rsidR="00090261" w:rsidRDefault="00090261" w:rsidP="00090261">
      <w:pPr>
        <w:numPr>
          <w:ilvl w:val="2"/>
          <w:numId w:val="8"/>
        </w:numPr>
        <w:ind w:left="0" w:firstLine="567"/>
        <w:jc w:val="both"/>
        <w:rPr>
          <w:color w:val="auto"/>
        </w:rPr>
      </w:pPr>
      <w:r>
        <w:rPr>
          <w:color w:val="auto"/>
        </w:rPr>
        <w:t>Специалист   оформляет необходимые документы с исходными данными (либо уведомление об отказе) и в течение 3 рабочих дней направляет их заявителю.</w:t>
      </w:r>
    </w:p>
    <w:p w:rsidR="00090261" w:rsidRDefault="00090261" w:rsidP="00090261">
      <w:pPr>
        <w:numPr>
          <w:ilvl w:val="2"/>
          <w:numId w:val="8"/>
        </w:numPr>
        <w:ind w:left="0" w:firstLine="567"/>
        <w:jc w:val="both"/>
        <w:rPr>
          <w:color w:val="auto"/>
        </w:rPr>
      </w:pPr>
      <w:r>
        <w:rPr>
          <w:color w:val="auto"/>
        </w:rPr>
        <w:t>Результатом данной административной процедуры является выдача заявителю разрешения (либо уведомления об отказе).</w:t>
      </w:r>
    </w:p>
    <w:p w:rsidR="00090261" w:rsidRDefault="00090261" w:rsidP="00090261">
      <w:pPr>
        <w:ind w:left="567"/>
        <w:jc w:val="both"/>
        <w:rPr>
          <w:color w:val="auto"/>
        </w:rPr>
      </w:pPr>
    </w:p>
    <w:p w:rsidR="00090261" w:rsidRPr="002B2653" w:rsidRDefault="00090261" w:rsidP="00090261">
      <w:pPr>
        <w:numPr>
          <w:ilvl w:val="0"/>
          <w:numId w:val="8"/>
        </w:numPr>
        <w:ind w:left="0" w:firstLine="0"/>
        <w:jc w:val="center"/>
        <w:rPr>
          <w:b/>
        </w:rPr>
      </w:pPr>
      <w:r w:rsidRPr="002B2653">
        <w:rPr>
          <w:b/>
        </w:rPr>
        <w:t xml:space="preserve">Формы </w:t>
      </w:r>
      <w:proofErr w:type="gramStart"/>
      <w:r w:rsidRPr="002B2653">
        <w:rPr>
          <w:b/>
        </w:rPr>
        <w:t>контроля за</w:t>
      </w:r>
      <w:proofErr w:type="gramEnd"/>
      <w:r w:rsidRPr="002B2653">
        <w:rPr>
          <w:b/>
        </w:rPr>
        <w:t xml:space="preserve"> исполнением регламента</w:t>
      </w:r>
    </w:p>
    <w:p w:rsidR="00090261" w:rsidRDefault="00090261" w:rsidP="00090261">
      <w:pPr>
        <w:jc w:val="both"/>
      </w:pPr>
    </w:p>
    <w:p w:rsidR="00090261" w:rsidRDefault="00090261" w:rsidP="00090261">
      <w:pPr>
        <w:numPr>
          <w:ilvl w:val="1"/>
          <w:numId w:val="7"/>
        </w:numPr>
        <w:ind w:left="0" w:firstLine="567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 муниципального образования.</w:t>
      </w:r>
    </w:p>
    <w:p w:rsidR="00090261" w:rsidRDefault="00090261" w:rsidP="00090261">
      <w:pPr>
        <w:numPr>
          <w:ilvl w:val="1"/>
          <w:numId w:val="8"/>
        </w:numPr>
        <w:ind w:left="0" w:firstLine="567"/>
        <w:jc w:val="both"/>
      </w:pPr>
      <w: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Администрации муниципального образования.</w:t>
      </w:r>
    </w:p>
    <w:p w:rsidR="00090261" w:rsidRDefault="00090261" w:rsidP="00090261">
      <w:pPr>
        <w:numPr>
          <w:ilvl w:val="1"/>
          <w:numId w:val="8"/>
        </w:numPr>
        <w:ind w:left="0" w:firstLine="567"/>
        <w:jc w:val="both"/>
      </w:pPr>
      <w:r>
        <w:t xml:space="preserve">Ответственность за предоставление муниципальной услуги возлагается на Главу  муниципального образования, </w:t>
      </w:r>
      <w:proofErr w:type="gramStart"/>
      <w:r>
        <w:t>который</w:t>
      </w:r>
      <w:proofErr w:type="gramEnd"/>
      <w:r>
        <w:t xml:space="preserve"> непосредственно принимает решение по вопросам предоставления муниципальной услуги.</w:t>
      </w:r>
    </w:p>
    <w:p w:rsidR="00090261" w:rsidRDefault="00090261" w:rsidP="00090261">
      <w:pPr>
        <w:numPr>
          <w:ilvl w:val="1"/>
          <w:numId w:val="8"/>
        </w:numPr>
        <w:ind w:left="0" w:firstLine="567"/>
        <w:jc w:val="both"/>
      </w:pPr>
      <w:r>
        <w:t xml:space="preserve">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служащих Администрации муниципального образования в соответствии с Федеральным законом от 02.03.2007 N </w:t>
      </w:r>
      <w:r w:rsidRPr="00C179B0">
        <w:rPr>
          <w:color w:val="auto"/>
        </w:rPr>
        <w:t>25-</w:t>
      </w:r>
      <w:r>
        <w:t>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090261" w:rsidRDefault="00090261" w:rsidP="00090261">
      <w:pPr>
        <w:ind w:firstLine="709"/>
        <w:jc w:val="both"/>
      </w:pPr>
    </w:p>
    <w:p w:rsidR="00090261" w:rsidRPr="00685301" w:rsidRDefault="00090261" w:rsidP="00090261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</w:pPr>
      <w:r w:rsidRPr="00685301">
        <w:t xml:space="preserve">5. </w:t>
      </w:r>
      <w:proofErr w:type="gramStart"/>
      <w:r w:rsidRPr="00685301">
        <w:rPr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090261" w:rsidRPr="00685301" w:rsidRDefault="00090261" w:rsidP="00090261">
      <w:pPr>
        <w:autoSpaceDE w:val="0"/>
        <w:autoSpaceDN w:val="0"/>
        <w:adjustRightInd w:val="0"/>
        <w:ind w:firstLine="709"/>
        <w:jc w:val="both"/>
      </w:pPr>
    </w:p>
    <w:p w:rsidR="00090261" w:rsidRPr="00685301" w:rsidRDefault="00090261" w:rsidP="0009026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</w:pPr>
      <w:r w:rsidRPr="00685301">
        <w:t xml:space="preserve">5.1. </w:t>
      </w:r>
      <w:proofErr w:type="gramStart"/>
      <w:r w:rsidRPr="00685301">
        <w:t xml:space="preserve">Заявитель имеет право обжаловать решения и действия </w:t>
      </w:r>
      <w:r w:rsidRPr="00685301">
        <w:rPr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t xml:space="preserve"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</w:t>
      </w:r>
      <w:r w:rsidRPr="00685301">
        <w:lastRenderedPageBreak/>
        <w:t>№ 210-ФЗ</w:t>
      </w:r>
      <w:proofErr w:type="gramEnd"/>
      <w:r w:rsidRPr="00685301">
        <w:t xml:space="preserve"> «Об организации предоставления государственных и муниципальных услуг».</w:t>
      </w:r>
    </w:p>
    <w:p w:rsidR="00090261" w:rsidRPr="00685301" w:rsidRDefault="00090261" w:rsidP="0009026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85301">
        <w:t xml:space="preserve">5.2. Жалоба на действия (бездействие) </w:t>
      </w:r>
      <w:r w:rsidRPr="00685301">
        <w:rPr>
          <w:bCs/>
        </w:rPr>
        <w:t>администрации, должностных лиц, муниципальных служащих подается</w:t>
      </w:r>
      <w:r w:rsidRPr="00685301">
        <w:t xml:space="preserve"> главе</w:t>
      </w:r>
      <w:r w:rsidRPr="00685301">
        <w:rPr>
          <w:bCs/>
        </w:rPr>
        <w:t>.</w:t>
      </w:r>
    </w:p>
    <w:p w:rsidR="00090261" w:rsidRPr="00685301" w:rsidRDefault="00090261" w:rsidP="0009026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85301">
        <w:rPr>
          <w:bCs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090261" w:rsidRPr="00685301" w:rsidRDefault="00090261" w:rsidP="00090261">
      <w:pPr>
        <w:autoSpaceDE w:val="0"/>
        <w:autoSpaceDN w:val="0"/>
        <w:adjustRightInd w:val="0"/>
        <w:ind w:firstLine="709"/>
        <w:jc w:val="both"/>
      </w:pPr>
      <w:r w:rsidRPr="00685301"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090261" w:rsidRPr="00685301" w:rsidRDefault="00090261" w:rsidP="00090261">
      <w:pPr>
        <w:autoSpaceDE w:val="0"/>
        <w:autoSpaceDN w:val="0"/>
        <w:adjustRightInd w:val="0"/>
        <w:spacing w:before="220"/>
        <w:ind w:firstLine="709"/>
        <w:jc w:val="both"/>
      </w:pPr>
      <w:r w:rsidRPr="00685301">
        <w:t xml:space="preserve">5.3. </w:t>
      </w:r>
      <w:proofErr w:type="gramStart"/>
      <w:r w:rsidRPr="00685301"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bCs/>
        </w:rPr>
        <w:t xml:space="preserve">. </w:t>
      </w:r>
      <w:proofErr w:type="gramEnd"/>
    </w:p>
    <w:p w:rsidR="00090261" w:rsidRPr="00685301" w:rsidRDefault="00090261" w:rsidP="00090261">
      <w:pPr>
        <w:autoSpaceDE w:val="0"/>
        <w:autoSpaceDN w:val="0"/>
        <w:adjustRightInd w:val="0"/>
        <w:ind w:firstLine="709"/>
        <w:jc w:val="both"/>
      </w:pPr>
      <w:r w:rsidRPr="00685301"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>
        <w:t>вий (бездействия) администрации</w:t>
      </w:r>
      <w:r w:rsidRPr="00685301">
        <w:t>, предоставляющей муниципальную услугу, должностных лиц, муниципальных служащих:</w:t>
      </w:r>
    </w:p>
    <w:p w:rsidR="00090261" w:rsidRPr="00685301" w:rsidRDefault="00090261" w:rsidP="00090261">
      <w:pPr>
        <w:autoSpaceDE w:val="0"/>
        <w:autoSpaceDN w:val="0"/>
        <w:adjustRightInd w:val="0"/>
        <w:ind w:firstLine="709"/>
        <w:jc w:val="both"/>
      </w:pPr>
      <w:r w:rsidRPr="00685301">
        <w:t>Федеральный закон от 27.07.2010 № 210-ФЗ</w:t>
      </w:r>
      <w:r w:rsidRPr="00685301">
        <w:tab/>
        <w:t>«Об</w:t>
      </w:r>
      <w:r>
        <w:t xml:space="preserve"> </w:t>
      </w:r>
      <w:r w:rsidRPr="00685301">
        <w:t>организации предоставления государственных и муниципальных услуг»;</w:t>
      </w:r>
    </w:p>
    <w:p w:rsidR="00090261" w:rsidRPr="00685301" w:rsidRDefault="00090261" w:rsidP="000902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85301">
        <w:rPr>
          <w:color w:val="000000"/>
          <w:sz w:val="28"/>
          <w:szCs w:val="28"/>
        </w:rPr>
        <w:t xml:space="preserve"> </w:t>
      </w:r>
      <w:hyperlink r:id="rId12" w:anchor="/document/70262414/entry/0" w:history="1">
        <w:r w:rsidRPr="00685301">
          <w:rPr>
            <w:rStyle w:val="a3"/>
          </w:rPr>
          <w:t>постановление</w:t>
        </w:r>
      </w:hyperlink>
      <w:r w:rsidRPr="00685301">
        <w:rPr>
          <w:color w:val="000000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090261" w:rsidRPr="00685301" w:rsidRDefault="00090261" w:rsidP="00090261">
      <w:pPr>
        <w:autoSpaceDE w:val="0"/>
        <w:autoSpaceDN w:val="0"/>
        <w:adjustRightInd w:val="0"/>
        <w:ind w:firstLine="709"/>
        <w:jc w:val="both"/>
      </w:pPr>
      <w:r w:rsidRPr="00685301"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090261" w:rsidRPr="00BF1B1D" w:rsidRDefault="00090261" w:rsidP="00090261">
      <w:pPr>
        <w:ind w:firstLine="709"/>
        <w:jc w:val="both"/>
      </w:pPr>
      <w:r w:rsidRPr="00BF1B1D">
        <w:t> </w:t>
      </w:r>
    </w:p>
    <w:p w:rsidR="00090261" w:rsidRDefault="00090261" w:rsidP="00090261">
      <w:r>
        <w:t xml:space="preserve">                                                                       </w:t>
      </w:r>
    </w:p>
    <w:p w:rsidR="00090261" w:rsidRPr="00564911" w:rsidRDefault="00090261" w:rsidP="00090261">
      <w:pPr>
        <w:jc w:val="both"/>
      </w:pPr>
      <w:r>
        <w:t xml:space="preserve">                                                                                    ПРИЛОЖЕНИЕ № 1</w:t>
      </w:r>
    </w:p>
    <w:p w:rsidR="00090261" w:rsidRDefault="00090261" w:rsidP="00090261">
      <w:pPr>
        <w:jc w:val="right"/>
      </w:pPr>
      <w:r>
        <w:t>к административному регламенту</w:t>
      </w:r>
    </w:p>
    <w:p w:rsidR="00090261" w:rsidRDefault="00090261" w:rsidP="00090261">
      <w:pPr>
        <w:jc w:val="right"/>
      </w:pPr>
      <w:r>
        <w:t>предоставления муниципальной услуги</w:t>
      </w:r>
    </w:p>
    <w:p w:rsidR="00090261" w:rsidRDefault="00090261" w:rsidP="00090261">
      <w:pPr>
        <w:jc w:val="center"/>
      </w:pPr>
    </w:p>
    <w:p w:rsidR="00090261" w:rsidRDefault="00090261" w:rsidP="00090261">
      <w:pPr>
        <w:jc w:val="center"/>
      </w:pPr>
      <w:r>
        <w:t>БЛОК-СХЕМА</w:t>
      </w:r>
    </w:p>
    <w:p w:rsidR="00090261" w:rsidRDefault="00090261" w:rsidP="00090261">
      <w:pPr>
        <w:jc w:val="center"/>
      </w:pPr>
      <w:r>
        <w:t>предоставления муниципальной услуги</w:t>
      </w:r>
    </w:p>
    <w:p w:rsidR="00090261" w:rsidRDefault="00090261" w:rsidP="00090261">
      <w:pPr>
        <w:jc w:val="center"/>
      </w:pPr>
    </w:p>
    <w:p w:rsidR="00090261" w:rsidRDefault="00090261" w:rsidP="00090261">
      <w:pPr>
        <w:jc w:val="center"/>
      </w:pPr>
    </w:p>
    <w:p w:rsidR="00090261" w:rsidRDefault="00090261" w:rsidP="00090261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9"/>
        <w:gridCol w:w="3379"/>
        <w:gridCol w:w="3379"/>
      </w:tblGrid>
      <w:tr w:rsidR="00090261" w:rsidTr="004B60DD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1" w:rsidRDefault="00090261" w:rsidP="004B60DD">
            <w:pPr>
              <w:jc w:val="center"/>
            </w:pPr>
            <w: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090261" w:rsidTr="004B60DD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0261" w:rsidRDefault="00090261" w:rsidP="004B60DD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0261" w:rsidRDefault="00090261" w:rsidP="004B60DD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82.65pt;margin-top:-.4pt;width:.75pt;height:16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0261" w:rsidRDefault="00090261" w:rsidP="004B60DD">
            <w:pPr>
              <w:jc w:val="center"/>
            </w:pPr>
          </w:p>
        </w:tc>
      </w:tr>
      <w:tr w:rsidR="00090261" w:rsidTr="004B60DD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1" w:rsidRDefault="00090261" w:rsidP="004B60DD">
            <w:pPr>
              <w:ind w:firstLine="709"/>
              <w:jc w:val="center"/>
            </w:pPr>
            <w:r>
              <w:t>Проверка сведений, представленных заявителем</w:t>
            </w:r>
          </w:p>
        </w:tc>
      </w:tr>
      <w:tr w:rsidR="00090261" w:rsidTr="004B60DD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0261" w:rsidRDefault="00090261" w:rsidP="004B60DD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0261" w:rsidRDefault="00090261" w:rsidP="004B60DD">
            <w:r>
              <w:rPr>
                <w:noProof/>
              </w:rPr>
              <w:pict>
                <v:shape id="Прямая со стрелкой 3" o:spid="_x0000_s1027" type="#_x0000_t32" style="position:absolute;margin-left:81.9pt;margin-top:.15pt;width:.75pt;height:16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APBOnsYAIAAHgEAAAOAAAAAAAAAAAAAAAAAC4CAABkcnMvZTJvRG9j&#10;LnhtbFBLAQItABQABgAIAAAAIQBmxRya3AAAAAcBAAAPAAAAAAAAAAAAAAAAALoEAABkcnMvZG93&#10;bnJldi54bWxQSwUGAAAAAAQABADzAAAAwwUAAAAA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0261" w:rsidRDefault="00090261" w:rsidP="004B60DD">
            <w:pPr>
              <w:jc w:val="center"/>
            </w:pPr>
          </w:p>
        </w:tc>
      </w:tr>
      <w:tr w:rsidR="00090261" w:rsidTr="004B60DD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1" w:rsidRDefault="00090261" w:rsidP="004B60DD">
            <w:pPr>
              <w:jc w:val="center"/>
            </w:pPr>
            <w:r>
              <w:t>Принятие решения о предоставлении муниципальной услуги</w:t>
            </w:r>
          </w:p>
        </w:tc>
      </w:tr>
      <w:tr w:rsidR="00090261" w:rsidTr="004B60DD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0261" w:rsidRDefault="00090261" w:rsidP="004B60DD">
            <w:pPr>
              <w:jc w:val="center"/>
            </w:pPr>
            <w:r>
              <w:rPr>
                <w:noProof/>
              </w:rPr>
              <w:pict>
                <v:shape id="Прямая со стрелкой 2" o:spid="_x0000_s1028" type="#_x0000_t32" style="position:absolute;left:0;text-align:left;margin-left:124.1pt;margin-top:-.8pt;width:.75pt;height:16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261" w:rsidRDefault="00090261" w:rsidP="004B60DD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0261" w:rsidRDefault="00090261" w:rsidP="004B60DD">
            <w:pPr>
              <w:jc w:val="center"/>
            </w:pPr>
            <w:r>
              <w:rPr>
                <w:noProof/>
              </w:rPr>
              <w:pict>
                <v:shape id="Прямая со стрелкой 1" o:spid="_x0000_s1029" type="#_x0000_t32" style="position:absolute;left:0;text-align:left;margin-left:70.45pt;margin-top:-.8pt;width:.75pt;height:16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">
                  <v:stroke endarrow="block"/>
                </v:shape>
              </w:pict>
            </w:r>
          </w:p>
        </w:tc>
      </w:tr>
      <w:tr w:rsidR="00090261" w:rsidTr="004B60DD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1" w:rsidRDefault="00090261" w:rsidP="004B60DD">
            <w:pPr>
              <w:autoSpaceDE w:val="0"/>
              <w:autoSpaceDN w:val="0"/>
              <w:adjustRightInd w:val="0"/>
              <w:jc w:val="both"/>
            </w:pPr>
            <w:r>
              <w:t>Выдача разрешения на перевозку тяжеловесных и (или) крупногабаритных грузов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0261" w:rsidRDefault="00090261" w:rsidP="004B60DD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1" w:rsidRDefault="00090261" w:rsidP="004B60DD">
            <w:pPr>
              <w:jc w:val="center"/>
            </w:pPr>
            <w:r w:rsidRPr="00763C06">
              <w:t xml:space="preserve">отказ в предоставлении </w:t>
            </w:r>
            <w:r>
              <w:t>муниципальной</w:t>
            </w:r>
            <w:r w:rsidRPr="00763C06">
              <w:t xml:space="preserve"> услуги</w:t>
            </w:r>
          </w:p>
        </w:tc>
      </w:tr>
    </w:tbl>
    <w:p w:rsidR="00090261" w:rsidRDefault="00090261" w:rsidP="00090261">
      <w:pPr>
        <w:jc w:val="center"/>
      </w:pPr>
    </w:p>
    <w:p w:rsidR="00090261" w:rsidRDefault="00090261" w:rsidP="00090261">
      <w:pPr>
        <w:ind w:firstLine="540"/>
        <w:jc w:val="both"/>
      </w:pPr>
    </w:p>
    <w:p w:rsidR="00090261" w:rsidRDefault="00090261" w:rsidP="00090261">
      <w:pPr>
        <w:ind w:left="5040"/>
        <w:jc w:val="center"/>
      </w:pPr>
    </w:p>
    <w:p w:rsidR="00FF1320" w:rsidRDefault="00FF1320"/>
    <w:sectPr w:rsidR="00FF1320">
      <w:headerReference w:type="default" r:id="rId13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70E" w:rsidRDefault="00090261"/>
  <w:p w:rsidR="0024070E" w:rsidRDefault="00090261">
    <w:pPr>
      <w:rPr>
        <w:rFonts w:ascii="Arial" w:eastAsia="Arial" w:hAnsi="Arial" w:cs="Arial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B61"/>
    <w:multiLevelType w:val="multilevel"/>
    <w:tmpl w:val="261C8206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C9558D3"/>
    <w:multiLevelType w:val="multilevel"/>
    <w:tmpl w:val="DC8A5F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201D2D39"/>
    <w:multiLevelType w:val="multilevel"/>
    <w:tmpl w:val="5FDC02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4DE16EC"/>
    <w:multiLevelType w:val="multilevel"/>
    <w:tmpl w:val="AB6CC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8"/>
        </w:tabs>
        <w:ind w:left="1748" w:hanging="1038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28DF36B3"/>
    <w:multiLevelType w:val="multilevel"/>
    <w:tmpl w:val="3CBE8F1C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7">
    <w:nsid w:val="67167862"/>
    <w:multiLevelType w:val="multilevel"/>
    <w:tmpl w:val="46DEFE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8">
    <w:nsid w:val="7C2D245B"/>
    <w:multiLevelType w:val="multilevel"/>
    <w:tmpl w:val="FEE8C3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261"/>
    <w:rsid w:val="00090261"/>
    <w:rsid w:val="006551C4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"/>
        <o:r id="V:Rule2" type="connector" idref="#Прямая со стрелкой 2"/>
        <o:r id="V:Rule3" type="connector" idref="#Прямая со стрелкой 3"/>
        <o:r id="V:Rule4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6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90261"/>
    <w:pPr>
      <w:numPr>
        <w:numId w:val="3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090261"/>
    <w:pPr>
      <w:numPr>
        <w:ilvl w:val="1"/>
        <w:numId w:val="3"/>
      </w:numPr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090261"/>
    <w:pPr>
      <w:numPr>
        <w:ilvl w:val="2"/>
        <w:numId w:val="3"/>
      </w:numPr>
      <w:outlineLvl w:val="2"/>
    </w:pPr>
  </w:style>
  <w:style w:type="paragraph" w:styleId="4">
    <w:name w:val="heading 4"/>
    <w:basedOn w:val="a"/>
    <w:next w:val="a"/>
    <w:link w:val="40"/>
    <w:qFormat/>
    <w:rsid w:val="00090261"/>
    <w:pPr>
      <w:numPr>
        <w:ilvl w:val="3"/>
        <w:numId w:val="3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090261"/>
    <w:pPr>
      <w:numPr>
        <w:ilvl w:val="4"/>
        <w:numId w:val="3"/>
      </w:numPr>
      <w:jc w:val="right"/>
      <w:outlineLvl w:val="4"/>
    </w:pPr>
  </w:style>
  <w:style w:type="paragraph" w:styleId="6">
    <w:name w:val="heading 6"/>
    <w:basedOn w:val="a"/>
    <w:next w:val="a"/>
    <w:link w:val="60"/>
    <w:qFormat/>
    <w:rsid w:val="00090261"/>
    <w:pPr>
      <w:numPr>
        <w:ilvl w:val="5"/>
        <w:numId w:val="3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261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9026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9026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90261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9026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9026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0902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09026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0261"/>
  </w:style>
  <w:style w:type="paragraph" w:customStyle="1" w:styleId="ConsPlusTitle">
    <w:name w:val="ConsPlusTitle"/>
    <w:uiPriority w:val="99"/>
    <w:rsid w:val="000902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090261"/>
    <w:pPr>
      <w:jc w:val="center"/>
    </w:pPr>
    <w:rPr>
      <w:color w:val="auto"/>
      <w:szCs w:val="20"/>
    </w:rPr>
  </w:style>
  <w:style w:type="character" w:customStyle="1" w:styleId="a5">
    <w:name w:val="Название Знак"/>
    <w:basedOn w:val="a0"/>
    <w:link w:val="a4"/>
    <w:rsid w:val="000902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0902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nformat">
    <w:name w:val="ConsPlusNonformat"/>
    <w:uiPriority w:val="99"/>
    <w:rsid w:val="0009026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5150</Words>
  <Characters>29360</Characters>
  <Application>Microsoft Office Word</Application>
  <DocSecurity>0</DocSecurity>
  <Lines>244</Lines>
  <Paragraphs>68</Paragraphs>
  <ScaleCrop>false</ScaleCrop>
  <Company>Microsoft</Company>
  <LinksUpToDate>false</LinksUpToDate>
  <CharactersWithSpaces>34442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2019-12-04T03:31:00Z</dcterms:created>
  <dcterms:modified xsi:type="dcterms:W3CDTF">2019-12-04T03:34:00Z</dcterms:modified>
</cp:coreProperties>
</file>